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254" w:rsidRDefault="00962254" w:rsidP="00CE7988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Arial"/>
          <w:b/>
          <w:bCs/>
          <w:color w:val="1C1C1C"/>
          <w:lang w:eastAsia="ru-RU"/>
        </w:rPr>
      </w:pPr>
    </w:p>
    <w:p w:rsidR="00A95707" w:rsidRDefault="00962254" w:rsidP="00A95707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Arial"/>
          <w:b/>
          <w:bCs/>
          <w:color w:val="1C1C1C"/>
          <w:sz w:val="28"/>
          <w:szCs w:val="28"/>
          <w:lang w:eastAsia="ru-RU"/>
        </w:rPr>
      </w:pPr>
      <w:r w:rsidRPr="00962254">
        <w:rPr>
          <w:rFonts w:ascii="Verdana" w:eastAsia="Times New Roman" w:hAnsi="Verdana" w:cs="Arial"/>
          <w:b/>
          <w:bCs/>
          <w:color w:val="1C1C1C"/>
          <w:sz w:val="28"/>
          <w:szCs w:val="28"/>
          <w:lang w:eastAsia="ru-RU"/>
        </w:rPr>
        <w:t>Услуга по организации проведения оплачиваемых общественных работ</w:t>
      </w:r>
    </w:p>
    <w:p w:rsidR="00A95707" w:rsidRDefault="00962254" w:rsidP="00A95707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Arial"/>
          <w:b/>
          <w:bCs/>
          <w:color w:val="1C1C1C"/>
          <w:sz w:val="28"/>
          <w:szCs w:val="28"/>
          <w:lang w:eastAsia="ru-RU"/>
        </w:rPr>
      </w:pPr>
      <w:r w:rsidRPr="00962254">
        <w:rPr>
          <w:rFonts w:ascii="Verdana" w:eastAsia="Times New Roman" w:hAnsi="Verdana" w:cs="Arial"/>
          <w:b/>
          <w:bCs/>
          <w:color w:val="1C1C1C"/>
          <w:sz w:val="28"/>
          <w:szCs w:val="28"/>
          <w:lang w:eastAsia="ru-RU"/>
        </w:rPr>
        <w:t xml:space="preserve">Общая информация </w:t>
      </w:r>
    </w:p>
    <w:p w:rsidR="00A95707" w:rsidRDefault="00A95707" w:rsidP="00A95707">
      <w:pPr>
        <w:spacing w:after="0" w:line="270" w:lineRule="atLeast"/>
        <w:jc w:val="center"/>
        <w:rPr>
          <w:rFonts w:ascii="Verdana" w:eastAsia="Times New Roman" w:hAnsi="Verdana" w:cs="Arial"/>
          <w:b/>
          <w:bCs/>
          <w:color w:val="1C1C1C"/>
          <w:sz w:val="28"/>
          <w:szCs w:val="28"/>
          <w:lang w:eastAsia="ru-RU"/>
        </w:rPr>
      </w:pPr>
    </w:p>
    <w:p w:rsidR="00962254" w:rsidRDefault="00962254" w:rsidP="00A95707">
      <w:pPr>
        <w:spacing w:after="0" w:line="270" w:lineRule="atLeast"/>
        <w:jc w:val="center"/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</w:pPr>
      <w:r w:rsidRPr="00962254"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  <w:t>Одно из важнейших направлений в деятельности службы занятости населения по содействию в трудоустройстве безработных и незанятых – предоставление государственной услуги по организации проведения оплачиваемых общественных работ.</w:t>
      </w:r>
    </w:p>
    <w:p w:rsidR="00962254" w:rsidRPr="00962254" w:rsidRDefault="00962254" w:rsidP="00962254">
      <w:pPr>
        <w:spacing w:after="0" w:line="270" w:lineRule="atLeast"/>
        <w:jc w:val="both"/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</w:pPr>
      <w:r w:rsidRPr="00962254"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  <w:t>Общественные работы – это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962254" w:rsidRPr="00962254" w:rsidRDefault="00962254" w:rsidP="00962254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Arial"/>
          <w:b/>
          <w:bCs/>
          <w:color w:val="1C1C1C"/>
          <w:sz w:val="28"/>
          <w:szCs w:val="28"/>
          <w:lang w:eastAsia="ru-RU"/>
        </w:rPr>
      </w:pPr>
      <w:r w:rsidRPr="00962254">
        <w:rPr>
          <w:rFonts w:ascii="Verdana" w:eastAsia="Times New Roman" w:hAnsi="Verdana" w:cs="Arial"/>
          <w:b/>
          <w:bCs/>
          <w:color w:val="1C1C1C"/>
          <w:sz w:val="28"/>
          <w:szCs w:val="28"/>
          <w:lang w:eastAsia="ru-RU"/>
        </w:rPr>
        <w:t xml:space="preserve">Получатели услуги </w:t>
      </w:r>
    </w:p>
    <w:p w:rsidR="00962254" w:rsidRPr="00962254" w:rsidRDefault="00962254" w:rsidP="00962254">
      <w:pPr>
        <w:spacing w:after="0" w:line="270" w:lineRule="atLeast"/>
        <w:jc w:val="both"/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</w:pPr>
      <w:r w:rsidRPr="00962254"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  <w:t xml:space="preserve">Заявителями на получение государственной услуги являются:  </w:t>
      </w:r>
    </w:p>
    <w:p w:rsidR="00962254" w:rsidRPr="00962254" w:rsidRDefault="00962254" w:rsidP="00962254">
      <w:pPr>
        <w:pStyle w:val="a5"/>
        <w:numPr>
          <w:ilvl w:val="0"/>
          <w:numId w:val="5"/>
        </w:numPr>
        <w:spacing w:after="0" w:line="270" w:lineRule="atLeast"/>
        <w:jc w:val="both"/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</w:pPr>
      <w:r w:rsidRPr="00962254"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  <w:t>граждане, зарегистрированные в центре занятости в целях поиска подходящей работы (далее - зарегистрированные граждане);</w:t>
      </w:r>
    </w:p>
    <w:p w:rsidR="00962254" w:rsidRPr="00962254" w:rsidRDefault="00962254" w:rsidP="00962254">
      <w:pPr>
        <w:pStyle w:val="a5"/>
        <w:numPr>
          <w:ilvl w:val="0"/>
          <w:numId w:val="5"/>
        </w:numPr>
        <w:spacing w:after="0" w:line="270" w:lineRule="atLeast"/>
        <w:jc w:val="both"/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</w:pPr>
      <w:r w:rsidRPr="00962254"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  <w:t>граждане, признанные в установленном порядке безработными</w:t>
      </w:r>
    </w:p>
    <w:p w:rsidR="00962254" w:rsidRPr="00962254" w:rsidRDefault="00962254" w:rsidP="00962254">
      <w:pPr>
        <w:spacing w:after="100" w:afterAutospacing="1" w:line="270" w:lineRule="atLeast"/>
        <w:jc w:val="center"/>
        <w:rPr>
          <w:rFonts w:ascii="Verdana" w:eastAsia="Times New Roman" w:hAnsi="Verdana" w:cs="Arial"/>
          <w:b/>
          <w:bCs/>
          <w:color w:val="1C1C1C"/>
          <w:sz w:val="28"/>
          <w:szCs w:val="28"/>
          <w:lang w:eastAsia="ru-RU"/>
        </w:rPr>
      </w:pPr>
    </w:p>
    <w:p w:rsidR="00962254" w:rsidRPr="00962254" w:rsidRDefault="00962254" w:rsidP="00962254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Arial"/>
          <w:b/>
          <w:bCs/>
          <w:color w:val="1C1C1C"/>
          <w:sz w:val="28"/>
          <w:szCs w:val="28"/>
          <w:lang w:eastAsia="ru-RU"/>
        </w:rPr>
      </w:pPr>
      <w:r w:rsidRPr="00962254">
        <w:rPr>
          <w:rFonts w:ascii="Verdana" w:eastAsia="Times New Roman" w:hAnsi="Verdana" w:cs="Arial"/>
          <w:b/>
          <w:bCs/>
          <w:color w:val="1C1C1C"/>
          <w:sz w:val="28"/>
          <w:szCs w:val="28"/>
          <w:lang w:eastAsia="ru-RU"/>
        </w:rPr>
        <w:t xml:space="preserve">Способы получения услуги </w:t>
      </w:r>
    </w:p>
    <w:p w:rsidR="00962254" w:rsidRDefault="00962254" w:rsidP="00962254">
      <w:pPr>
        <w:spacing w:after="0" w:line="270" w:lineRule="atLeast"/>
        <w:jc w:val="both"/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</w:pPr>
      <w:r w:rsidRPr="00962254"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  <w:t>Гражданам обеспечивается возможность выбора способа подачи заявления:</w:t>
      </w:r>
    </w:p>
    <w:p w:rsidR="00962254" w:rsidRPr="00962254" w:rsidRDefault="00962254" w:rsidP="00962254">
      <w:pPr>
        <w:pStyle w:val="a5"/>
        <w:numPr>
          <w:ilvl w:val="0"/>
          <w:numId w:val="6"/>
        </w:numPr>
        <w:spacing w:after="0" w:line="270" w:lineRule="atLeast"/>
        <w:jc w:val="both"/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</w:pPr>
      <w:r w:rsidRPr="00962254"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  <w:t>при личном обращении в государственное учреждение службы занятости населения или в МФЦ,</w:t>
      </w:r>
    </w:p>
    <w:p w:rsidR="00962254" w:rsidRPr="00962254" w:rsidRDefault="00962254" w:rsidP="00962254">
      <w:pPr>
        <w:pStyle w:val="a5"/>
        <w:numPr>
          <w:ilvl w:val="0"/>
          <w:numId w:val="6"/>
        </w:numPr>
        <w:spacing w:after="0" w:line="270" w:lineRule="atLeast"/>
        <w:jc w:val="both"/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</w:pPr>
      <w:r w:rsidRPr="00962254"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  <w:t>почтовой связью,</w:t>
      </w:r>
    </w:p>
    <w:p w:rsidR="00962254" w:rsidRPr="00962254" w:rsidRDefault="00962254" w:rsidP="00962254">
      <w:pPr>
        <w:pStyle w:val="a5"/>
        <w:numPr>
          <w:ilvl w:val="0"/>
          <w:numId w:val="6"/>
        </w:numPr>
        <w:spacing w:after="0" w:line="270" w:lineRule="atLeast"/>
        <w:jc w:val="both"/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</w:pPr>
      <w:r w:rsidRPr="00962254"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  <w:t>с использованием средств факсимильной связи,</w:t>
      </w:r>
    </w:p>
    <w:p w:rsidR="00962254" w:rsidRPr="00A95707" w:rsidRDefault="00962254" w:rsidP="00B73713">
      <w:pPr>
        <w:pStyle w:val="a5"/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 w:cs="Arial"/>
          <w:b/>
          <w:bCs/>
          <w:color w:val="1C1C1C"/>
          <w:sz w:val="28"/>
          <w:szCs w:val="28"/>
          <w:lang w:eastAsia="ru-RU"/>
        </w:rPr>
      </w:pPr>
      <w:r w:rsidRPr="00A95707"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  <w:t>в электронной форме, в том числе с использованием Единого портала или регионального портала.</w:t>
      </w:r>
    </w:p>
    <w:p w:rsidR="00962254" w:rsidRPr="00962254" w:rsidRDefault="00962254" w:rsidP="00962254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Arial"/>
          <w:b/>
          <w:bCs/>
          <w:color w:val="1C1C1C"/>
          <w:sz w:val="28"/>
          <w:szCs w:val="28"/>
          <w:lang w:eastAsia="ru-RU"/>
        </w:rPr>
      </w:pPr>
      <w:r w:rsidRPr="00962254">
        <w:rPr>
          <w:rFonts w:ascii="Verdana" w:eastAsia="Times New Roman" w:hAnsi="Verdana" w:cs="Arial"/>
          <w:b/>
          <w:bCs/>
          <w:color w:val="1C1C1C"/>
          <w:sz w:val="28"/>
          <w:szCs w:val="28"/>
          <w:lang w:eastAsia="ru-RU"/>
        </w:rPr>
        <w:t xml:space="preserve"> Способы получения результата</w:t>
      </w:r>
    </w:p>
    <w:p w:rsidR="00962254" w:rsidRPr="00962254" w:rsidRDefault="00962254" w:rsidP="00962254">
      <w:pPr>
        <w:spacing w:before="100" w:beforeAutospacing="1" w:after="100" w:afterAutospacing="1" w:line="270" w:lineRule="atLeast"/>
        <w:jc w:val="both"/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</w:pPr>
      <w:r w:rsidRPr="00962254"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  <w:t>Результат предоставления государственной услуги выдается заявителю при личном посещении центра занятости (в очной форме).</w:t>
      </w:r>
    </w:p>
    <w:p w:rsidR="00962254" w:rsidRDefault="00962254" w:rsidP="00962254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Arial"/>
          <w:b/>
          <w:bCs/>
          <w:color w:val="1C1C1C"/>
          <w:sz w:val="28"/>
          <w:szCs w:val="28"/>
          <w:lang w:eastAsia="ru-RU"/>
        </w:rPr>
      </w:pPr>
      <w:r w:rsidRPr="00962254">
        <w:rPr>
          <w:rFonts w:ascii="Verdana" w:eastAsia="Times New Roman" w:hAnsi="Verdana" w:cs="Arial"/>
          <w:b/>
          <w:bCs/>
          <w:color w:val="1C1C1C"/>
          <w:sz w:val="28"/>
          <w:szCs w:val="28"/>
          <w:lang w:eastAsia="ru-RU"/>
        </w:rPr>
        <w:lastRenderedPageBreak/>
        <w:t xml:space="preserve">Результаты получения услуги </w:t>
      </w:r>
    </w:p>
    <w:p w:rsidR="00962254" w:rsidRPr="00962254" w:rsidRDefault="00962254" w:rsidP="00962254">
      <w:pPr>
        <w:spacing w:before="100" w:beforeAutospacing="1" w:after="100" w:afterAutospacing="1" w:line="270" w:lineRule="atLeast"/>
        <w:jc w:val="both"/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</w:pPr>
      <w:r w:rsidRPr="00962254"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  <w:t>Результатом предоставления государственной услуги является решение о предоставлении государственной услуги (выдача заявителю направления для участия в оплачиваемых общественных работах по форме, согласно приложению № 19 к приказу Министерства труда и социальной защиты Российской Федерации от 19.02.2019 № 90н «Об утверждении форм бланков личного дела получателя государственных услуг в области содействия занятости населения</w:t>
      </w:r>
      <w:proofErr w:type="gramStart"/>
      <w:r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  <w:t>»</w:t>
      </w:r>
      <w:proofErr w:type="gramEnd"/>
      <w:r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  <w:t>)</w:t>
      </w:r>
      <w:r w:rsidRPr="00962254"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  <w:t>.</w:t>
      </w:r>
    </w:p>
    <w:p w:rsidR="00962254" w:rsidRPr="00962254" w:rsidRDefault="00962254" w:rsidP="00962254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</w:pPr>
      <w:r w:rsidRPr="00962254">
        <w:rPr>
          <w:rFonts w:ascii="Verdana" w:eastAsia="Times New Roman" w:hAnsi="Verdana" w:cs="Arial"/>
          <w:b/>
          <w:bCs/>
          <w:color w:val="1C1C1C"/>
          <w:sz w:val="28"/>
          <w:szCs w:val="28"/>
          <w:lang w:eastAsia="ru-RU"/>
        </w:rPr>
        <w:t xml:space="preserve">Срок предоставления услуги </w:t>
      </w:r>
    </w:p>
    <w:p w:rsidR="00962254" w:rsidRPr="00962254" w:rsidRDefault="00962254" w:rsidP="00962254">
      <w:pPr>
        <w:spacing w:after="0" w:line="270" w:lineRule="atLeast"/>
        <w:jc w:val="both"/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</w:pPr>
      <w:r w:rsidRPr="00962254"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  <w:t>Максимально допустимое время предоставления государственной услуги гражданам, впервые обратившимся в центр занятости, не должно превышать 20 минут.</w:t>
      </w:r>
    </w:p>
    <w:p w:rsidR="00962254" w:rsidRPr="00962254" w:rsidRDefault="00962254" w:rsidP="00962254">
      <w:pPr>
        <w:spacing w:after="0" w:line="270" w:lineRule="atLeast"/>
        <w:jc w:val="both"/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</w:pPr>
      <w:r w:rsidRPr="00962254"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  <w:t>Максимально допустимое время предоставления государственной услуги при последующих обращениях граждан не должно превышать 15 минут.</w:t>
      </w:r>
    </w:p>
    <w:p w:rsidR="00962254" w:rsidRDefault="00962254" w:rsidP="00A95707">
      <w:pPr>
        <w:spacing w:after="0" w:line="270" w:lineRule="atLeast"/>
        <w:jc w:val="both"/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</w:pPr>
      <w:r w:rsidRPr="00962254"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  <w:t>Приостановление предоставления государственной услуги нормативными правовыми актами не предусмотрено.</w:t>
      </w:r>
    </w:p>
    <w:p w:rsidR="00A95707" w:rsidRPr="00962254" w:rsidRDefault="00A95707" w:rsidP="00A95707">
      <w:pPr>
        <w:spacing w:after="0" w:line="270" w:lineRule="atLeast"/>
        <w:jc w:val="both"/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</w:pPr>
    </w:p>
    <w:p w:rsidR="00962254" w:rsidRDefault="00962254" w:rsidP="00962254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Arial"/>
          <w:b/>
          <w:bCs/>
          <w:color w:val="1C1C1C"/>
          <w:sz w:val="28"/>
          <w:szCs w:val="28"/>
          <w:lang w:eastAsia="ru-RU"/>
        </w:rPr>
      </w:pPr>
      <w:r w:rsidRPr="00962254">
        <w:rPr>
          <w:rFonts w:ascii="Verdana" w:eastAsia="Times New Roman" w:hAnsi="Verdana" w:cs="Arial"/>
          <w:b/>
          <w:bCs/>
          <w:color w:val="1C1C1C"/>
          <w:sz w:val="28"/>
          <w:szCs w:val="28"/>
          <w:lang w:eastAsia="ru-RU"/>
        </w:rPr>
        <w:t>Дополнительная информация</w:t>
      </w:r>
    </w:p>
    <w:p w:rsidR="00962254" w:rsidRDefault="00962254" w:rsidP="00962254">
      <w:pPr>
        <w:spacing w:after="0" w:line="270" w:lineRule="atLeast"/>
        <w:jc w:val="both"/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</w:pPr>
      <w:r w:rsidRPr="00962254"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  <w:t>В перечень документов, необходимых для предоставления государственной услуги, подлежащих представлению заявителями, входят:</w:t>
      </w:r>
    </w:p>
    <w:p w:rsidR="00962254" w:rsidRPr="00962254" w:rsidRDefault="00962254" w:rsidP="00962254">
      <w:pPr>
        <w:pStyle w:val="a5"/>
        <w:numPr>
          <w:ilvl w:val="0"/>
          <w:numId w:val="7"/>
        </w:numPr>
        <w:spacing w:after="0" w:line="270" w:lineRule="atLeast"/>
        <w:jc w:val="both"/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</w:pPr>
      <w:r w:rsidRPr="00962254"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  <w:t xml:space="preserve">заявление о предоставлении государственной услуги по организации проведения оплачиваемых общественных работ по форме, согласно приложению № 13 к приказу Министерства труда и социальной защиты Российской Федерации от 19.02.2019 № 90н «Об утверждении форм бланков личного дела получателя государственных услуг в области содействия занятости населения». Заявление о предоставлении государственной услуги заполняется заявителем от руки на русском языке. В заявлении о предоставлении государственной услуги указываются фамилия, имя, отчество (последнее - при наличии) гражданина, дата обращения. При заполнении заявления о предоставлении государственной услуги не допускается использование сокращений слов и аббревиатур. Заявление о предоставлении государственной услуги </w:t>
      </w:r>
      <w:r w:rsidRPr="00962254"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  <w:lastRenderedPageBreak/>
        <w:t>заверяется личной или простой электронной подписью гражданина в соответствии с Федеральным законом от 6 апреля 2011 года N 63-ФЗ "Об электронной подписи";</w:t>
      </w:r>
    </w:p>
    <w:p w:rsidR="00962254" w:rsidRPr="00962254" w:rsidRDefault="00962254" w:rsidP="00962254">
      <w:pPr>
        <w:pStyle w:val="a5"/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</w:pPr>
      <w:r w:rsidRPr="00962254"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  <w:t>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962254" w:rsidRDefault="00962254" w:rsidP="00962254">
      <w:pPr>
        <w:pStyle w:val="a5"/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</w:pPr>
      <w:r w:rsidRPr="00962254"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  <w:t>индивидуальная программа реабилитации инвалида, выдаваемая в установленном порядке и содержащая заключение о рекомендуемом характере и условиях труда (для граждан, относящихся к категории инвалидов).</w:t>
      </w:r>
    </w:p>
    <w:p w:rsidR="00B734B2" w:rsidRPr="00B734B2" w:rsidRDefault="00962254" w:rsidP="00B734B2">
      <w:pPr>
        <w:spacing w:after="0" w:line="270" w:lineRule="atLeast"/>
        <w:jc w:val="both"/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</w:pPr>
      <w:r w:rsidRPr="00B734B2"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  <w:t xml:space="preserve">Время, в течение которого гражданин принимает участие в оплачиваемых общественных работах, не прерывает трудового стажа и засчитывается в страховой стаж, учитываемый при определении права на трудовую пенсию. </w:t>
      </w:r>
    </w:p>
    <w:p w:rsidR="00B734B2" w:rsidRPr="00B734B2" w:rsidRDefault="00962254" w:rsidP="00B734B2">
      <w:pPr>
        <w:spacing w:after="0" w:line="270" w:lineRule="atLeast"/>
        <w:jc w:val="both"/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</w:pPr>
      <w:r w:rsidRPr="00B734B2"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  <w:t xml:space="preserve">Оплата труда производится предприятием или организацией в соответствии с действующими на них условиями оплаты труда, но не ниже уровня минимальной оплаты труда, установленного законодательством, пропорционально отработанному времени. </w:t>
      </w:r>
    </w:p>
    <w:p w:rsidR="00962254" w:rsidRDefault="00962254" w:rsidP="00A95707">
      <w:pPr>
        <w:spacing w:after="0" w:line="270" w:lineRule="atLeast"/>
        <w:jc w:val="both"/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</w:pPr>
      <w:r w:rsidRPr="00B734B2"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  <w:t xml:space="preserve">За безработными гражданами, принимающими участие в оплачиваемых общественных работах, которые являются для них неподходящими, сохраняется право на получение пособия по безработице. </w:t>
      </w:r>
    </w:p>
    <w:p w:rsidR="00A95707" w:rsidRDefault="00A95707" w:rsidP="00A95707">
      <w:pPr>
        <w:spacing w:after="0" w:line="270" w:lineRule="atLeast"/>
        <w:jc w:val="both"/>
        <w:rPr>
          <w:rFonts w:ascii="Verdana" w:eastAsia="Times New Roman" w:hAnsi="Verdana" w:cs="Arial"/>
          <w:b/>
          <w:bCs/>
          <w:color w:val="1C1C1C"/>
          <w:lang w:eastAsia="ru-RU"/>
        </w:rPr>
      </w:pPr>
      <w:bookmarkStart w:id="0" w:name="_GoBack"/>
      <w:bookmarkEnd w:id="0"/>
    </w:p>
    <w:p w:rsidR="007B511E" w:rsidRPr="00B734B2" w:rsidRDefault="00A95707" w:rsidP="00B734B2">
      <w:pPr>
        <w:spacing w:after="0" w:line="270" w:lineRule="atLeast"/>
        <w:jc w:val="both"/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</w:pPr>
      <w:hyperlink r:id="rId5" w:history="1">
        <w:r w:rsidR="007B511E" w:rsidRPr="00B734B2">
          <w:rPr>
            <w:rFonts w:ascii="Verdana" w:eastAsia="Times New Roman" w:hAnsi="Verdana" w:cs="Arial"/>
            <w:bCs/>
            <w:color w:val="1C1C1C"/>
            <w:sz w:val="28"/>
            <w:szCs w:val="28"/>
            <w:lang w:eastAsia="ru-RU"/>
          </w:rPr>
          <w:t>Перечень социально и экономически значимых видов оплачиваемых общественных работ для их организации в 2021 году</w:t>
        </w:r>
      </w:hyperlink>
      <w:r w:rsidR="007B511E" w:rsidRPr="00B734B2"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  <w:t xml:space="preserve">, утверждён приказом </w:t>
      </w:r>
      <w:r w:rsidR="000A1E53" w:rsidRPr="00B734B2"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  <w:t>Департамента государственной службы занятости населения Смоленской области</w:t>
      </w:r>
      <w:r w:rsidR="007B511E" w:rsidRPr="00B734B2"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  <w:t xml:space="preserve"> от </w:t>
      </w:r>
      <w:r w:rsidR="000A1E53" w:rsidRPr="00B734B2"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  <w:t>30.12.2020</w:t>
      </w:r>
      <w:r w:rsidR="007B511E" w:rsidRPr="00B734B2"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  <w:t xml:space="preserve"> г. № </w:t>
      </w:r>
      <w:r w:rsidR="000A1E53" w:rsidRPr="00B734B2"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  <w:t>996-ОД</w:t>
      </w:r>
      <w:r w:rsidR="007B511E" w:rsidRPr="00B734B2"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  <w:t xml:space="preserve"> "Об </w:t>
      </w:r>
      <w:r w:rsidR="000A1E53" w:rsidRPr="00B734B2"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  <w:t>утверждении Перечня видов</w:t>
      </w:r>
      <w:r w:rsidR="007B511E" w:rsidRPr="00B734B2">
        <w:rPr>
          <w:rFonts w:ascii="Verdana" w:eastAsia="Times New Roman" w:hAnsi="Verdana" w:cs="Arial"/>
          <w:bCs/>
          <w:color w:val="1C1C1C"/>
          <w:sz w:val="28"/>
          <w:szCs w:val="28"/>
          <w:lang w:eastAsia="ru-RU"/>
        </w:rPr>
        <w:t xml:space="preserve"> оплачиваемых общественных работ ".</w:t>
      </w:r>
    </w:p>
    <w:sectPr w:rsidR="007B511E" w:rsidRPr="00B7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70A"/>
    <w:multiLevelType w:val="multilevel"/>
    <w:tmpl w:val="E72A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879DC"/>
    <w:multiLevelType w:val="multilevel"/>
    <w:tmpl w:val="8E4E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3333B7"/>
    <w:multiLevelType w:val="hybridMultilevel"/>
    <w:tmpl w:val="BBE02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F6CC5"/>
    <w:multiLevelType w:val="multilevel"/>
    <w:tmpl w:val="FA76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2179A2"/>
    <w:multiLevelType w:val="multilevel"/>
    <w:tmpl w:val="3F16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2A11EA"/>
    <w:multiLevelType w:val="hybridMultilevel"/>
    <w:tmpl w:val="035A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76DD5"/>
    <w:multiLevelType w:val="hybridMultilevel"/>
    <w:tmpl w:val="E0166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1E"/>
    <w:rsid w:val="000A1E53"/>
    <w:rsid w:val="007B511E"/>
    <w:rsid w:val="00962254"/>
    <w:rsid w:val="00A7070F"/>
    <w:rsid w:val="00A95707"/>
    <w:rsid w:val="00B734B2"/>
    <w:rsid w:val="00C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4CAEC-62E9-480D-A655-D0204069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11E"/>
    <w:rPr>
      <w:rFonts w:ascii="Verdana" w:hAnsi="Verdana" w:hint="default"/>
      <w:strike w:val="0"/>
      <w:dstrike w:val="0"/>
      <w:color w:val="69B3E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7B511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2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4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czn.nsk.su/attachments/Obsch_raboti_202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6</cp:revision>
  <dcterms:created xsi:type="dcterms:W3CDTF">2021-01-25T07:24:00Z</dcterms:created>
  <dcterms:modified xsi:type="dcterms:W3CDTF">2021-01-26T13:13:00Z</dcterms:modified>
</cp:coreProperties>
</file>