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04" w:rsidRPr="00772204" w:rsidRDefault="00772204" w:rsidP="00772204">
      <w:pPr>
        <w:spacing w:after="0" w:line="240" w:lineRule="auto"/>
        <w:jc w:val="center"/>
        <w:rPr>
          <w:rFonts w:ascii="PTSans" w:eastAsia="Times New Roman" w:hAnsi="PTSans" w:cs="Times New Roman"/>
          <w:b/>
          <w:bCs/>
          <w:color w:val="4A4A4A"/>
          <w:sz w:val="27"/>
          <w:szCs w:val="27"/>
          <w:lang w:eastAsia="ru-RU"/>
        </w:rPr>
      </w:pPr>
      <w:r w:rsidRPr="00772204">
        <w:rPr>
          <w:rFonts w:ascii="PTSans" w:eastAsia="Times New Roman" w:hAnsi="PTSans" w:cs="Times New Roman"/>
          <w:b/>
          <w:bCs/>
          <w:color w:val="4A4A4A"/>
          <w:sz w:val="27"/>
          <w:szCs w:val="27"/>
          <w:lang w:eastAsia="ru-RU"/>
        </w:rPr>
        <w:t>Прием заявок о потребности в привлечении иностранных работников</w:t>
      </w:r>
    </w:p>
    <w:p w:rsidR="00772204" w:rsidRDefault="00772204" w:rsidP="00772204">
      <w:pPr>
        <w:spacing w:after="0" w:line="240" w:lineRule="auto"/>
        <w:jc w:val="both"/>
        <w:rPr>
          <w:rFonts w:ascii="PTSans" w:eastAsia="Times New Roman" w:hAnsi="PTSans" w:cs="Times New Roman"/>
          <w:b/>
          <w:bCs/>
          <w:color w:val="4A4A4A"/>
          <w:sz w:val="27"/>
          <w:szCs w:val="27"/>
          <w:lang w:eastAsia="ru-RU"/>
        </w:rPr>
      </w:pPr>
    </w:p>
    <w:p w:rsidR="00772204" w:rsidRPr="00772204" w:rsidRDefault="00772204" w:rsidP="00772204">
      <w:pPr>
        <w:spacing w:after="0" w:line="240" w:lineRule="auto"/>
        <w:jc w:val="both"/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</w:pPr>
      <w:r w:rsidRPr="00772204">
        <w:rPr>
          <w:rFonts w:ascii="PTSans" w:eastAsia="Times New Roman" w:hAnsi="PTSans" w:cs="Times New Roman"/>
          <w:bCs/>
          <w:color w:val="4A4A4A"/>
          <w:sz w:val="27"/>
          <w:szCs w:val="27"/>
          <w:lang w:eastAsia="ru-RU"/>
        </w:rPr>
        <w:t>Прием заявок о потребности в привлечении иностранных работников осуществляется</w:t>
      </w:r>
      <w:r w:rsidRPr="00772204"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 xml:space="preserve"> СОГКУ «Центр занятости населения города Смоленска </w:t>
      </w:r>
      <w:r w:rsidRPr="00772204">
        <w:rPr>
          <w:rFonts w:ascii="PTSans" w:eastAsia="Times New Roman" w:hAnsi="PTSans" w:cs="Times New Roman"/>
          <w:bCs/>
          <w:color w:val="4A4A4A"/>
          <w:sz w:val="27"/>
          <w:szCs w:val="27"/>
          <w:lang w:eastAsia="ru-RU"/>
        </w:rPr>
        <w:t>по адресу: г. Смоленск, пер. Ново-Киевский, д.8 (1 этаж), тел. 64-48-88.</w:t>
      </w:r>
    </w:p>
    <w:p w:rsidR="00772204" w:rsidRPr="00772204" w:rsidRDefault="00772204" w:rsidP="00772204">
      <w:pPr>
        <w:spacing w:after="0" w:line="240" w:lineRule="auto"/>
        <w:jc w:val="both"/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</w:pPr>
      <w:r w:rsidRPr="00772204"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 xml:space="preserve">  </w:t>
      </w:r>
    </w:p>
    <w:p w:rsidR="00772204" w:rsidRPr="00772204" w:rsidRDefault="00772204" w:rsidP="00772204">
      <w:pPr>
        <w:spacing w:after="0" w:line="240" w:lineRule="auto"/>
        <w:jc w:val="both"/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</w:pPr>
      <w:r w:rsidRPr="00772204">
        <w:rPr>
          <w:rFonts w:ascii="PTSans" w:eastAsia="Times New Roman" w:hAnsi="PTSans" w:cs="Times New Roman"/>
          <w:b/>
          <w:bCs/>
          <w:color w:val="4A4A4A"/>
          <w:sz w:val="27"/>
          <w:szCs w:val="27"/>
          <w:lang w:eastAsia="ru-RU"/>
        </w:rPr>
        <w:t>Необходимые документы:</w:t>
      </w:r>
    </w:p>
    <w:p w:rsidR="00772204" w:rsidRPr="00772204" w:rsidRDefault="00772204" w:rsidP="0077220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</w:pPr>
      <w:r w:rsidRPr="00772204"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>2 экземпляра заявки, распечатанные из АИК «Миграционные квоты». Пере</w:t>
      </w:r>
      <w:bookmarkStart w:id="0" w:name="_GoBack"/>
      <w:bookmarkEnd w:id="0"/>
      <w:r w:rsidRPr="00772204"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 xml:space="preserve">д распечаткой заявку </w:t>
      </w:r>
      <w:r w:rsidRPr="00772204">
        <w:rPr>
          <w:rFonts w:ascii="PTSans" w:eastAsia="Times New Roman" w:hAnsi="PTSans" w:cs="Times New Roman"/>
          <w:b/>
          <w:bCs/>
          <w:color w:val="4A4A4A"/>
          <w:sz w:val="27"/>
          <w:szCs w:val="27"/>
          <w:lang w:eastAsia="ru-RU"/>
        </w:rPr>
        <w:t>необходимо</w:t>
      </w:r>
      <w:r w:rsidRPr="00772204"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 xml:space="preserve"> отформатировать по ширине, разместив все графы с 1 по 36 на одной странице (1 экземпляр с отметкой </w:t>
      </w:r>
      <w:r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>СОГКУ «Центр занятости населения города Смоленска»</w:t>
      </w:r>
      <w:r w:rsidRPr="00772204"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 xml:space="preserve"> возвращается заявителю);</w:t>
      </w:r>
    </w:p>
    <w:p w:rsidR="00772204" w:rsidRPr="00772204" w:rsidRDefault="00772204" w:rsidP="0077220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</w:pPr>
      <w:r w:rsidRPr="00772204"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>доверенность на право подачи заявки, в случае подачи заявки уполномоченным лицом (возвращается);</w:t>
      </w:r>
    </w:p>
    <w:p w:rsidR="00772204" w:rsidRPr="00772204" w:rsidRDefault="00772204" w:rsidP="0077220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</w:pPr>
      <w:r w:rsidRPr="00772204"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 xml:space="preserve">гарантийное письмо, подтверждающее возможность обеспечения иностранного работника на период осуществления им трудовой деятельности жилым помещением </w:t>
      </w:r>
      <w:r w:rsidRPr="00772204">
        <w:rPr>
          <w:rFonts w:ascii="PTSans" w:eastAsia="Times New Roman" w:hAnsi="PTSans" w:cs="Times New Roman"/>
          <w:b/>
          <w:bCs/>
          <w:color w:val="4A4A4A"/>
          <w:sz w:val="27"/>
          <w:szCs w:val="27"/>
          <w:lang w:eastAsia="ru-RU"/>
        </w:rPr>
        <w:t>с указанием адреса проживания</w:t>
      </w:r>
      <w:r w:rsidRPr="00772204"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>, а также, подтверждающее возможность оказания иностранному работнику медицинской помощи в рамках добровольного медицинского страхования или договора с медицинской организацией о предоставлении иностранному работнику платных медицинских услуг с указанием наименования организации;</w:t>
      </w:r>
    </w:p>
    <w:p w:rsidR="00772204" w:rsidRPr="00772204" w:rsidRDefault="00772204" w:rsidP="0077220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</w:pPr>
      <w:r w:rsidRPr="00772204"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 xml:space="preserve">информационное письмо, содержащее </w:t>
      </w:r>
      <w:r w:rsidRPr="00772204">
        <w:rPr>
          <w:rFonts w:ascii="PTSans" w:eastAsia="Times New Roman" w:hAnsi="PTSans" w:cs="Times New Roman"/>
          <w:b/>
          <w:bCs/>
          <w:color w:val="4A4A4A"/>
          <w:sz w:val="27"/>
          <w:szCs w:val="27"/>
          <w:lang w:eastAsia="ru-RU"/>
        </w:rPr>
        <w:t>обоснование необходимости привлечения иностранных работников по указанным в заявке профессиям (специальностям, должностям)</w:t>
      </w:r>
      <w:r w:rsidRPr="00772204"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  <w:t>, информацию о месте трудовой деятельности иностранных граждан (наименование строительного объекта, ресторана, предприятия и т.п.), указание причин невозможности замещения российскими гражданами рабочих мест, на которые предполагается привлечь иностранных работников.</w:t>
      </w:r>
    </w:p>
    <w:p w:rsidR="00772204" w:rsidRPr="00772204" w:rsidRDefault="00772204" w:rsidP="00772204">
      <w:pPr>
        <w:spacing w:after="0" w:line="240" w:lineRule="auto"/>
        <w:jc w:val="both"/>
        <w:rPr>
          <w:rFonts w:ascii="PTSans" w:eastAsia="Times New Roman" w:hAnsi="PTSans" w:cs="Times New Roman"/>
          <w:color w:val="4A4A4A"/>
          <w:sz w:val="27"/>
          <w:szCs w:val="27"/>
          <w:lang w:eastAsia="ru-RU"/>
        </w:rPr>
      </w:pPr>
      <w:r w:rsidRPr="00772204">
        <w:rPr>
          <w:rFonts w:ascii="PTSans" w:eastAsia="Times New Roman" w:hAnsi="PTSans" w:cs="Times New Roman"/>
          <w:b/>
          <w:bCs/>
          <w:color w:val="4A4A4A"/>
          <w:sz w:val="27"/>
          <w:szCs w:val="27"/>
          <w:lang w:eastAsia="ru-RU"/>
        </w:rPr>
        <w:t>Руководитель организации либо уполномоченное лицо при подаче заявки предъявляют документ, удостоверяющий личность.</w:t>
      </w:r>
    </w:p>
    <w:p w:rsidR="004A0F6F" w:rsidRDefault="004A0F6F" w:rsidP="00772204">
      <w:pPr>
        <w:jc w:val="both"/>
      </w:pPr>
    </w:p>
    <w:sectPr w:rsidR="004A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85388"/>
    <w:multiLevelType w:val="multilevel"/>
    <w:tmpl w:val="C054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04"/>
    <w:rsid w:val="004A0F6F"/>
    <w:rsid w:val="007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59AF-4C28-4C4A-9BDF-29A14970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204"/>
    <w:pPr>
      <w:shd w:val="clear" w:color="auto" w:fill="0D79BF"/>
      <w:spacing w:before="300" w:after="300" w:line="312" w:lineRule="auto"/>
      <w:outlineLvl w:val="0"/>
    </w:pPr>
    <w:rPr>
      <w:rFonts w:ascii="Times New Roman" w:eastAsia="Times New Roman" w:hAnsi="Times New Roman" w:cs="Times New Roman"/>
      <w:caps/>
      <w:color w:val="FFFFFF"/>
      <w:spacing w:val="15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204"/>
    <w:rPr>
      <w:rFonts w:ascii="Times New Roman" w:eastAsia="Times New Roman" w:hAnsi="Times New Roman" w:cs="Times New Roman"/>
      <w:caps/>
      <w:color w:val="FFFFFF"/>
      <w:spacing w:val="15"/>
      <w:kern w:val="36"/>
      <w:sz w:val="27"/>
      <w:szCs w:val="27"/>
      <w:shd w:val="clear" w:color="auto" w:fill="0D79BF"/>
      <w:lang w:eastAsia="ru-RU"/>
    </w:rPr>
  </w:style>
  <w:style w:type="paragraph" w:styleId="a3">
    <w:name w:val="Normal (Web)"/>
    <w:basedOn w:val="a"/>
    <w:uiPriority w:val="99"/>
    <w:semiHidden/>
    <w:unhideWhenUsed/>
    <w:rsid w:val="00772204"/>
    <w:pPr>
      <w:spacing w:after="0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2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22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2021-01-22T06:32:00Z</dcterms:created>
  <dcterms:modified xsi:type="dcterms:W3CDTF">2021-01-22T06:39:00Z</dcterms:modified>
</cp:coreProperties>
</file>