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Перед подачей заявления проверьте «Госуслуги». На портале должны быть прописаны: ФИО, дата рождения, паспортные данные, ИНН, СНИЛС, адрес регистрации, телефон и электронная почта. </w:t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Если нет вышеуказанных данных на Госуслугах, то при заполнении заявления на портале «Работа России» будет выходить</w:t>
      </w:r>
      <w:r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 ошибка «403»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.</w:t>
      </w:r>
    </w:p>
    <w:p>
      <w:pPr>
        <w:pStyle w:val="Normal"/>
        <w:bidi w:val="0"/>
        <w:jc w:val="both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У вас должна быть подтверждённая учетная запись на портале Госуслуг.</w:t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both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66675</wp:posOffset>
            </wp:positionH>
            <wp:positionV relativeFrom="paragraph">
              <wp:posOffset>6350</wp:posOffset>
            </wp:positionV>
            <wp:extent cx="9123680" cy="35534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6905" r="748" b="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68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поисковой строке любого браузера напишите </w:t>
      </w:r>
      <w:r>
        <w:rPr>
          <w:rFonts w:ascii="Times New Roman" w:hAnsi="Times New Roman"/>
          <w:b/>
          <w:bCs/>
          <w:sz w:val="28"/>
          <w:szCs w:val="28"/>
        </w:rPr>
        <w:t>«Работа России».</w:t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Откроется страница. </w:t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67945</wp:posOffset>
            </wp:positionH>
            <wp:positionV relativeFrom="paragraph">
              <wp:posOffset>38100</wp:posOffset>
            </wp:positionV>
            <wp:extent cx="4907915" cy="2973070"/>
            <wp:effectExtent l="0" t="0" r="0" b="0"/>
            <wp:wrapSquare wrapText="largest"/>
            <wp:docPr id="2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В правом верхнем углу найдите кнопку </w:t>
      </w:r>
      <w:r>
        <w:rPr>
          <w:rFonts w:ascii="Times New Roman" w:hAnsi="Times New Roman"/>
          <w:b/>
          <w:bCs/>
          <w:sz w:val="28"/>
          <w:szCs w:val="28"/>
        </w:rPr>
        <w:t>«Войти»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(в мобильном приложении нажимаем на три полоски, далее </w:t>
      </w:r>
      <w:r>
        <w:rPr>
          <w:rFonts w:ascii="Times New Roman" w:hAnsi="Times New Roman"/>
          <w:b/>
          <w:bCs/>
          <w:sz w:val="28"/>
          <w:szCs w:val="28"/>
        </w:rPr>
        <w:t xml:space="preserve">«Войти». </w:t>
      </w:r>
      <w:r>
        <w:rPr>
          <w:rFonts w:ascii="Times New Roman" w:hAnsi="Times New Roman"/>
          <w:b w:val="false"/>
          <w:bCs w:val="false"/>
          <w:sz w:val="28"/>
          <w:szCs w:val="28"/>
        </w:rPr>
        <w:t>Поставьте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нужный регион (Смоленская область)).</w:t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Откроется окно со входом через «Госуслуги». </w:t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102870</wp:posOffset>
            </wp:positionH>
            <wp:positionV relativeFrom="paragraph">
              <wp:posOffset>141605</wp:posOffset>
            </wp:positionV>
            <wp:extent cx="5673090" cy="261874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70" t="2509" r="5047" b="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Анкета несовершеннолетнего гражданина:</w:t>
      </w:r>
    </w:p>
    <w:p>
      <w:pPr>
        <w:pStyle w:val="Normal"/>
        <w:bidi w:val="0"/>
        <w:jc w:val="center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left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На главной странице под «Уведомления и события» нажмите на кнопку «Создать резюме».</w:t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-31115</wp:posOffset>
            </wp:positionH>
            <wp:positionV relativeFrom="paragraph">
              <wp:posOffset>-214630</wp:posOffset>
            </wp:positionV>
            <wp:extent cx="6226810" cy="2621280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sz w:val="28"/>
          <w:szCs w:val="28"/>
          <w:lang w:val="ru-RU"/>
        </w:rPr>
        <w:t>Открывается поле для заполнения.</w:t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«Вид занятости»</w:t>
      </w:r>
      <w:r>
        <w:rPr>
          <w:rFonts w:ascii="Times New Roman" w:hAnsi="Times New Roman"/>
          <w:sz w:val="28"/>
          <w:szCs w:val="28"/>
          <w:lang w:val="ru-RU"/>
        </w:rPr>
        <w:t xml:space="preserve"> ставим кружочек на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  <w:lang w:val="ru-RU"/>
        </w:rPr>
        <w:t xml:space="preserve">«Резюме несовершеннолетнего гражданина». </w:t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 нашей анкете прикрепляются личные данные из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«Госуслуг»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229870</wp:posOffset>
            </wp:positionH>
            <wp:positionV relativeFrom="paragraph">
              <wp:posOffset>99060</wp:posOffset>
            </wp:positionV>
            <wp:extent cx="4090035" cy="158877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29671" b="3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-19050</wp:posOffset>
            </wp:positionH>
            <wp:positionV relativeFrom="paragraph">
              <wp:posOffset>13335</wp:posOffset>
            </wp:positionV>
            <wp:extent cx="4613275" cy="291528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3247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sz w:val="28"/>
          <w:szCs w:val="28"/>
          <w:lang w:val="ru-RU"/>
        </w:rPr>
        <w:t xml:space="preserve">В поле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«Место жительства»</w:t>
      </w:r>
      <w:r>
        <w:rPr>
          <w:rFonts w:ascii="Times New Roman" w:hAnsi="Times New Roman"/>
          <w:sz w:val="28"/>
          <w:szCs w:val="28"/>
          <w:lang w:val="ru-RU"/>
        </w:rPr>
        <w:t xml:space="preserve"> проверьте, чтобы был регион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  <w:lang w:val="ru-RU"/>
        </w:rPr>
        <w:t>«Смоленская область».</w:t>
      </w:r>
      <w:r>
        <w:rPr>
          <w:rFonts w:ascii="Times New Roman" w:hAnsi="Times New Roman"/>
          <w:b w:val="false"/>
          <w:bCs w:val="false"/>
          <w:sz w:val="28"/>
          <w:szCs w:val="28"/>
          <w:u w:val="none"/>
          <w:lang w:val="ru-RU"/>
        </w:rPr>
        <w:t xml:space="preserve"> 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u w:val="none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u w:val="none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  <w:t xml:space="preserve">Далее заполняем </w:t>
      </w:r>
      <w:r>
        <w:rPr>
          <w:rFonts w:ascii="Times New Roman" w:hAnsi="Times New Roman"/>
          <w:b/>
          <w:bCs/>
          <w:i w:val="false"/>
          <w:iCs w:val="false"/>
          <w:sz w:val="28"/>
          <w:szCs w:val="28"/>
          <w:u w:val="none"/>
          <w:lang w:val="ru-RU"/>
        </w:rPr>
        <w:t>«График работы»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  <w:t xml:space="preserve">. Программа может предложить выбрать из списка </w:t>
      </w: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137795</wp:posOffset>
            </wp:positionH>
            <wp:positionV relativeFrom="paragraph">
              <wp:posOffset>717550</wp:posOffset>
            </wp:positionV>
            <wp:extent cx="4183380" cy="212598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308" t="25772" r="35049" b="2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single"/>
          <w:lang w:val="ru-RU"/>
        </w:rPr>
        <w:t>«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single"/>
          <w:lang w:val="ru-RU"/>
        </w:rPr>
        <w:t xml:space="preserve">Неполный рабочий день/неполная рабочая неделя».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  <w:t xml:space="preserve">Однако чаще всего программа предлагает заполнить графу вручную. В таком случае прописываем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single"/>
          <w:lang w:val="ru-RU"/>
        </w:rPr>
        <w:t>«неполный рабочий день»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  <w:t>.</w:t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Сразу под графиком в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«Тип занятости»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поставьте галку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  <w:lang w:val="ru-RU"/>
        </w:rPr>
        <w:t>«Временная работа»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Внизу надо нажать на синюю кнопку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«Сохранить и опубликовать»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i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-27305</wp:posOffset>
            </wp:positionH>
            <wp:positionV relativeFrom="paragraph">
              <wp:posOffset>107315</wp:posOffset>
            </wp:positionV>
            <wp:extent cx="4458335" cy="1077595"/>
            <wp:effectExtent l="0" t="0" r="0" b="0"/>
            <wp:wrapSquare wrapText="largest"/>
            <wp:docPr id="8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7658" r="12192" b="5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Теперь вы можете кликнуть на логотип «Работа России» и посмотреть статус вашего резюме. Сначала он загорится оранжевым цветом. Будет написано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«Ожидает модерации»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Дождитесь пока резюме станет голубым в статусе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«Одобрено»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. (Модерация занимает не более 1 рабочего дня).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Теперь можно приступать к работе с заявлением. 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</w:r>
      <w:r>
        <w:br w:type="page"/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Подача заявления на временное трудоустройство: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Для создания заявления надо нажать на «Все сервисы». В окне найти строчку «Услуги центра занятости». Под ней будет вкладка «Меры поддержки».</w:t>
      </w:r>
    </w:p>
    <w:p>
      <w:pPr>
        <w:pStyle w:val="Normal"/>
        <w:bidi w:val="0"/>
        <w:jc w:val="both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51950" cy="4300220"/>
            <wp:effectExtent l="0" t="0" r="0" b="0"/>
            <wp:wrapSquare wrapText="largest"/>
            <wp:docPr id="9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Программа переносит на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«Услуги Центра занятости»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</w:t>
      </w:r>
    </w:p>
    <w:p>
      <w:pPr>
        <w:pStyle w:val="Normal"/>
        <w:bidi w:val="0"/>
        <w:jc w:val="both"/>
        <w:rPr/>
      </w:pPr>
      <w: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-61595</wp:posOffset>
            </wp:positionH>
            <wp:positionV relativeFrom="paragraph">
              <wp:posOffset>45085</wp:posOffset>
            </wp:positionV>
            <wp:extent cx="4700270" cy="2196465"/>
            <wp:effectExtent l="0" t="0" r="0" b="0"/>
            <wp:wrapSquare wrapText="largest"/>
            <wp:docPr id="10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Т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еперь нужно выбрать заявление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«Организация временного трудоустройства несовершеннолетнего гражданина» 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и нажать на кнопку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«Подать заявление».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-103505</wp:posOffset>
            </wp:positionH>
            <wp:positionV relativeFrom="paragraph">
              <wp:posOffset>60960</wp:posOffset>
            </wp:positionV>
            <wp:extent cx="6033135" cy="2343785"/>
            <wp:effectExtent l="0" t="0" r="0" b="0"/>
            <wp:wrapSquare wrapText="largest"/>
            <wp:docPr id="11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110" t="8324" r="5757" b="3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Начинаем заполнять заявление.</w:t>
      </w:r>
    </w:p>
    <w:p>
      <w:pPr>
        <w:pStyle w:val="Normal"/>
        <w:bidi w:val="0"/>
        <w:jc w:val="left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Здесь данные подгружаются автоматически из Госуслуг.</w:t>
      </w:r>
    </w:p>
    <w:p>
      <w:pPr>
        <w:pStyle w:val="Normal"/>
        <w:bidi w:val="0"/>
        <w:jc w:val="both"/>
        <w:rPr>
          <w:rFonts w:ascii="Times New Roman" w:hAnsi="Times New Roman"/>
          <w:b/>
          <w:b/>
          <w:bCs/>
          <w:i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-81915</wp:posOffset>
            </wp:positionH>
            <wp:positionV relativeFrom="paragraph">
              <wp:posOffset>76835</wp:posOffset>
            </wp:positionV>
            <wp:extent cx="4650740" cy="2279650"/>
            <wp:effectExtent l="0" t="0" r="0" b="0"/>
            <wp:wrapSquare wrapText="largest"/>
            <wp:docPr id="12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44" t="15398" r="3283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>
          <w:rFonts w:ascii="Times New Roman" w:hAnsi="Times New Roman"/>
          <w:b/>
          <w:b/>
          <w:bCs/>
          <w:i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i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Далее приступите к заполнению пункта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«Адрес регистрации»</w:t>
      </w:r>
    </w:p>
    <w:p>
      <w:pPr>
        <w:pStyle w:val="Normal"/>
        <w:bidi w:val="0"/>
        <w:jc w:val="both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24130</wp:posOffset>
            </wp:positionH>
            <wp:positionV relativeFrom="paragraph">
              <wp:posOffset>24765</wp:posOffset>
            </wp:positionV>
            <wp:extent cx="5002530" cy="2999105"/>
            <wp:effectExtent l="0" t="0" r="0" b="0"/>
            <wp:wrapSquare wrapText="largest"/>
            <wp:docPr id="13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89" t="11761" r="790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В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«Адрес»  «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  <w:lang w:val="ru-RU"/>
        </w:rPr>
        <w:t>Место жительства (постоянной регистрации)»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прописан автоматически. 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«Регион»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выберете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  <w:lang w:val="ru-RU"/>
        </w:rPr>
        <w:t>«Смоленская область».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Далее в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«Район, населенный пункт, улица»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сразу вводите вашу улицу по месту жительства и дождитесь, пока программа  предложит варианты (адреса города Смоленска и Смоленского района находятся в конце предложенного перечня).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После прописываем номер дома и квартиры (если многоквартирный дом).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/>
          <w:bCs/>
          <w:sz w:val="28"/>
          <w:szCs w:val="28"/>
          <w:lang w:val="ru-RU"/>
        </w:rPr>
        <w:t>«Место получения меры государственной поддержки в сфере занятости населения»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: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Проверяем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«Регион обращения в ЦЗН»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- должен быть прописан регион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  <w:lang w:val="ru-RU"/>
        </w:rPr>
        <w:t>«Смоленская область»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-36195</wp:posOffset>
            </wp:positionH>
            <wp:positionV relativeFrom="paragraph">
              <wp:posOffset>156845</wp:posOffset>
            </wp:positionV>
            <wp:extent cx="6447790" cy="2399665"/>
            <wp:effectExtent l="0" t="0" r="0" b="0"/>
            <wp:wrapSquare wrapText="largest"/>
            <wp:docPr id="14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15987" r="33299" b="2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                                                                                                               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left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left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left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left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Затем заполняем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«Статус обучающегося»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.</w:t>
      </w:r>
    </w:p>
    <w:p>
      <w:pPr>
        <w:pStyle w:val="Normal"/>
        <w:bidi w:val="0"/>
        <w:jc w:val="left"/>
        <w:rPr/>
      </w:pPr>
      <w:r>
        <w:rPr>
          <w:rFonts w:ascii="Times New Roman" w:hAnsi="Times New Roman"/>
          <w:b/>
          <w:bCs/>
          <w:sz w:val="28"/>
          <w:szCs w:val="28"/>
          <w:lang w:val="ru-RU"/>
        </w:rPr>
        <w:t>«Желаемый период работы»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 - выбираем месяц вашего желаемого трудоустройства.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158115</wp:posOffset>
            </wp:positionH>
            <wp:positionV relativeFrom="paragraph">
              <wp:posOffset>98425</wp:posOffset>
            </wp:positionV>
            <wp:extent cx="4298950" cy="1344930"/>
            <wp:effectExtent l="0" t="0" r="0" b="0"/>
            <wp:wrapSquare wrapText="largest"/>
            <wp:docPr id="15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0" t="0" r="37936" b="6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left"/>
        <w:rPr/>
      </w:pPr>
      <w:r>
        <w:rPr>
          <w:rFonts w:ascii="Times New Roman" w:hAnsi="Times New Roman"/>
          <w:b/>
          <w:bCs/>
          <w:sz w:val="28"/>
          <w:szCs w:val="28"/>
          <w:lang w:val="ru-RU"/>
        </w:rPr>
        <w:t>«Способ получения материальной поддержки»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:</w:t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указываем личный номер карты МИР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lang w:val="ru-RU"/>
        </w:rPr>
        <w:t xml:space="preserve">несовершеннолетнего (карта не должна быть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lang w:val="en-US"/>
        </w:rPr>
        <w:t xml:space="preserve">kids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lang w:val="ru-RU"/>
        </w:rPr>
        <w:t xml:space="preserve">(детской, привязанной к родительскому счету)). Проверяйте каждую цифру. Номер должен быть корректным. 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118110</wp:posOffset>
            </wp:positionH>
            <wp:positionV relativeFrom="paragraph">
              <wp:posOffset>131445</wp:posOffset>
            </wp:positionV>
            <wp:extent cx="5035550" cy="2221865"/>
            <wp:effectExtent l="0" t="0" r="0" b="0"/>
            <wp:wrapSquare wrapText="largest"/>
            <wp:docPr id="16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838" t="9475" r="10423" b="1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Далее поставьте галки под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«Подтверждение данных»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и нажмите на кнопку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«Отправить заявление»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Вас перебросят на страницу, где будет написано «Ваше заявление успешно отправлено». Можно нажать на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«Посмотреть все заявления»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Статус вашего заявления будет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«Отправлен на рассмотрение»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i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-244475</wp:posOffset>
            </wp:positionH>
            <wp:positionV relativeFrom="paragraph">
              <wp:posOffset>71755</wp:posOffset>
            </wp:positionV>
            <wp:extent cx="6835140" cy="2174240"/>
            <wp:effectExtent l="0" t="0" r="0" b="0"/>
            <wp:wrapSquare wrapText="largest"/>
            <wp:docPr id="17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0" t="8299" r="11514" b="1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П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осле того, как сотрудник Центра занятости выдаст вам вакансию, вам придет новое уведомление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«Прохождение собеседований»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. Посмотрите его в колокольчике (верхняя панель, справа).</w:t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Вам необходимо нажать на ссылку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  <w:lang w:val="ru-RU"/>
        </w:rPr>
        <w:t>«Список вакансий»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Теперь вы перешли в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«Услуги центра занятости»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Здесь находится наше заявление в статусе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«Проведение переговоров».  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Зд</w:t>
      </w:r>
      <w: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93980</wp:posOffset>
            </wp:positionH>
            <wp:positionV relativeFrom="paragraph">
              <wp:posOffset>19685</wp:posOffset>
            </wp:positionV>
            <wp:extent cx="4983480" cy="2953385"/>
            <wp:effectExtent l="0" t="0" r="0" b="0"/>
            <wp:wrapSquare wrapText="largest"/>
            <wp:docPr id="18" name="Изображение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24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193" t="3747" r="12253" b="2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е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сь вам надо нажать на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«Список вакансий»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 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На странице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«Вакансии от центра занятости населения»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предлагается вакансия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«Подсобный рабочий»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(иная вакансия). Кликните на нее.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76200</wp:posOffset>
            </wp:positionH>
            <wp:positionV relativeFrom="paragraph">
              <wp:posOffset>110490</wp:posOffset>
            </wp:positionV>
            <wp:extent cx="9523730" cy="3527425"/>
            <wp:effectExtent l="0" t="0" r="0" b="0"/>
            <wp:wrapSquare wrapText="largest"/>
            <wp:docPr id="19" name="Изображение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25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8753" t="13480" r="21516" b="2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Теперь вы перешли в карточку предложенной вакансии. Найдите синюю кнопку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«Откликнуться»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Нажмите на нее. У вас появится  окно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«Отклик на вакансию»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с вашим резюме. Если у вас несколько резюме, то отобразится вкладка резюме. Выберете первое резюме. Нажмите на кнопку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«Откликнуться»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i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222250</wp:posOffset>
            </wp:positionH>
            <wp:positionV relativeFrom="paragraph">
              <wp:posOffset>93980</wp:posOffset>
            </wp:positionV>
            <wp:extent cx="6825615" cy="3746500"/>
            <wp:effectExtent l="0" t="0" r="0" b="0"/>
            <wp:wrapSquare wrapText="largest"/>
            <wp:docPr id="20" name="Изображение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6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013" t="21621" r="1899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40"/>
          <w:szCs w:val="40"/>
          <w:lang w:val="ru-RU"/>
        </w:rPr>
      </w:pPr>
      <w:r>
        <w:rPr>
          <w:rFonts w:ascii="Times New Roman" w:hAnsi="Times New Roman"/>
          <w:b w:val="false"/>
          <w:bCs w:val="false"/>
          <w:sz w:val="40"/>
          <w:szCs w:val="40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40"/>
          <w:szCs w:val="40"/>
          <w:lang w:val="ru-RU"/>
        </w:rPr>
      </w:pPr>
      <w:r>
        <w:rPr>
          <w:rFonts w:ascii="Times New Roman" w:hAnsi="Times New Roman"/>
          <w:b w:val="false"/>
          <w:bCs w:val="false"/>
          <w:sz w:val="40"/>
          <w:szCs w:val="40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40"/>
          <w:szCs w:val="40"/>
          <w:lang w:val="ru-RU"/>
        </w:rPr>
      </w:pPr>
      <w:r>
        <w:rPr>
          <w:rFonts w:ascii="Times New Roman" w:hAnsi="Times New Roman"/>
          <w:b w:val="false"/>
          <w:bCs w:val="false"/>
          <w:sz w:val="40"/>
          <w:szCs w:val="40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40"/>
          <w:szCs w:val="40"/>
          <w:lang w:val="ru-RU"/>
        </w:rPr>
      </w:pPr>
      <w:r>
        <w:rPr>
          <w:rFonts w:ascii="Times New Roman" w:hAnsi="Times New Roman"/>
          <w:b w:val="false"/>
          <w:bCs w:val="false"/>
          <w:sz w:val="40"/>
          <w:szCs w:val="40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40"/>
          <w:szCs w:val="40"/>
          <w:lang w:val="ru-RU"/>
        </w:rPr>
      </w:pPr>
      <w:r>
        <w:rPr>
          <w:rFonts w:ascii="Times New Roman" w:hAnsi="Times New Roman"/>
          <w:b w:val="false"/>
          <w:bCs w:val="false"/>
          <w:sz w:val="40"/>
          <w:szCs w:val="40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40"/>
          <w:szCs w:val="40"/>
          <w:lang w:val="ru-RU"/>
        </w:rPr>
      </w:pPr>
      <w:r>
        <w:rPr>
          <w:rFonts w:ascii="Times New Roman" w:hAnsi="Times New Roman"/>
          <w:b w:val="false"/>
          <w:bCs w:val="false"/>
          <w:sz w:val="40"/>
          <w:szCs w:val="40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40"/>
          <w:szCs w:val="40"/>
          <w:lang w:val="ru-RU"/>
        </w:rPr>
      </w:pPr>
      <w:r>
        <w:rPr>
          <w:rFonts w:ascii="Times New Roman" w:hAnsi="Times New Roman"/>
          <w:b w:val="false"/>
          <w:bCs w:val="false"/>
          <w:sz w:val="40"/>
          <w:szCs w:val="40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40"/>
          <w:szCs w:val="40"/>
          <w:lang w:val="ru-RU"/>
        </w:rPr>
      </w:pPr>
      <w:r>
        <w:rPr>
          <w:rFonts w:ascii="Times New Roman" w:hAnsi="Times New Roman"/>
          <w:b w:val="false"/>
          <w:bCs w:val="false"/>
          <w:sz w:val="40"/>
          <w:szCs w:val="40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40"/>
          <w:szCs w:val="40"/>
          <w:lang w:val="ru-RU"/>
        </w:rPr>
      </w:pPr>
      <w:r>
        <w:rPr>
          <w:rFonts w:ascii="Times New Roman" w:hAnsi="Times New Roman"/>
          <w:b w:val="false"/>
          <w:bCs w:val="false"/>
          <w:sz w:val="40"/>
          <w:szCs w:val="40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21590</wp:posOffset>
            </wp:positionH>
            <wp:positionV relativeFrom="paragraph">
              <wp:posOffset>25400</wp:posOffset>
            </wp:positionV>
            <wp:extent cx="6646545" cy="2455545"/>
            <wp:effectExtent l="0" t="0" r="0" b="0"/>
            <wp:wrapSquare wrapText="largest"/>
            <wp:docPr id="21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104" t="31832" r="1305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В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колокольчике должна прийти новая задача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«Назначено собеседование»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Нажмите на слово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  <w:lang w:val="ru-RU"/>
        </w:rPr>
        <w:t xml:space="preserve">«ссылка» 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(горит синим).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На странице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«Собеседование»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(статус собеседования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«Не подтверждено»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) нажмите синюю кнопку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«Принять»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Всплывает окно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«Принять приглашение»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Нажмите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«Принять»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403860</wp:posOffset>
            </wp:positionH>
            <wp:positionV relativeFrom="paragraph">
              <wp:posOffset>4445</wp:posOffset>
            </wp:positionV>
            <wp:extent cx="5117465" cy="2978785"/>
            <wp:effectExtent l="0" t="0" r="0" b="0"/>
            <wp:wrapSquare wrapText="largest"/>
            <wp:docPr id="22" name="Изображение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9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5444" t="0" r="1580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40"/>
          <w:szCs w:val="40"/>
          <w:lang w:val="ru-RU"/>
        </w:rPr>
      </w:pPr>
      <w:r>
        <w:rPr>
          <w:rFonts w:ascii="Times New Roman" w:hAnsi="Times New Roman"/>
          <w:b w:val="false"/>
          <w:bCs w:val="false"/>
          <w:sz w:val="40"/>
          <w:szCs w:val="40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40"/>
          <w:szCs w:val="40"/>
          <w:lang w:val="ru-RU"/>
        </w:rPr>
      </w:pPr>
      <w:r>
        <w:rPr>
          <w:rFonts w:ascii="Times New Roman" w:hAnsi="Times New Roman"/>
          <w:b w:val="false"/>
          <w:bCs w:val="false"/>
          <w:sz w:val="40"/>
          <w:szCs w:val="40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Обновите страницу и перейдите в «История взаимодействия». В окошке приписаны ваши действия с работодателем: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u w:val="single"/>
          <w:lang w:val="ru-RU"/>
        </w:rPr>
        <w:t>«Отклик», «Приглашение на собеседование», «Собеседование принято», «Предложение о работе».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51950" cy="4034790"/>
            <wp:effectExtent l="0" t="0" r="0" b="0"/>
            <wp:wrapSquare wrapText="largest"/>
            <wp:docPr id="23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Нажмите на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«Посмотреть предложение»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в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«Предложение о работе»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759825" cy="4108450"/>
            <wp:effectExtent l="0" t="0" r="0" b="0"/>
            <wp:wrapSquare wrapText="largest"/>
            <wp:docPr id="24" name="Изображение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32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825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Теперь вы на странице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«Предложение о работе»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Оно в статусе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«В ожидании»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Нажмите на синюю кнопку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«Принять»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Откроется окно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«Предложение о работе»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Нажмите на кнопку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«Принять»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.</w:t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Теперь статус предложения о работе сменился на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«Принято»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Осталось отправить уведомление в ЦЗН. Вам надо перейти в заявления (нажать на логотип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«Работа России»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и в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«Мой кабинет»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найти строчку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«Заявления»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Нажмите на нее) В заявлениях будет 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«Организация временного трудоустройства несовершеннолетних граждан»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Нажмите на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«Список вакансий»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Страница откроется на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«Вакансии от центра занятости населения»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Теперь пролистните страницу вниз и нажмите на кнопку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«Отправить в ЦЗН»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. Вас перенесет на страницу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«Список вакансий отправлен»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.</w:t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95"/>
  <w:defaultTabStop w:val="1134"/>
  <w:autoHyphenation w:val="false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jc w:val="left"/>
    </w:pPr>
    <w:rPr>
      <w:rFonts w:ascii="Liberation Serif" w:hAnsi="Liberation Serif" w:eastAsia="Segoe UI" w:cs="Tahoma"/>
      <w:color w:val="000000"/>
      <w:kern w:val="0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Style15">
    <w:name w:val="Символ нумерации"/>
    <w:qFormat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291</TotalTime>
  <Application>LibreOffice/5.4.5.1$Windows_x86 LibreOffice_project/79c9829dd5d8054ec39a82dc51cd9eff340dbee8</Application>
  <Pages>16</Pages>
  <Words>705</Words>
  <Characters>4759</Characters>
  <CharactersWithSpaces>5553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2025-07-22T15:51:19Z</dcterms:modified>
  <cp:revision>41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