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2F" w:rsidRPr="006C3578" w:rsidRDefault="0024792F" w:rsidP="0024792F">
      <w:pPr>
        <w:pStyle w:val="ConsPlusTitle"/>
        <w:widowControl/>
        <w:spacing w:line="252" w:lineRule="auto"/>
        <w:ind w:left="5954"/>
        <w:jc w:val="both"/>
        <w:rPr>
          <w:rFonts w:ascii="Arial CYR" w:hAnsi="Arial CYR"/>
          <w:b w:val="0"/>
          <w:color w:val="0070C0"/>
          <w:shd w:val="clear" w:color="auto" w:fill="FFFFFF"/>
        </w:rPr>
      </w:pPr>
      <w:r w:rsidRPr="006C3578">
        <w:rPr>
          <w:rFonts w:ascii="Arial CYR" w:hAnsi="Arial CYR"/>
          <w:b w:val="0"/>
          <w:color w:val="0070C0"/>
          <w:shd w:val="clear" w:color="auto" w:fill="FFFFFF"/>
        </w:rPr>
        <w:t>Приложение к приказу начальника Департамента государственной службы занятости населения Смоленской области от 29.12.2022</w:t>
      </w:r>
      <w:r w:rsidR="006C3578" w:rsidRPr="006C3578">
        <w:rPr>
          <w:rFonts w:ascii="Arial CYR" w:hAnsi="Arial CYR"/>
          <w:b w:val="0"/>
          <w:color w:val="0070C0"/>
          <w:shd w:val="clear" w:color="auto" w:fill="FFFFFF"/>
        </w:rPr>
        <w:t xml:space="preserve"> №</w:t>
      </w:r>
      <w:r w:rsidRPr="006C3578">
        <w:rPr>
          <w:rFonts w:ascii="Arial CYR" w:hAnsi="Arial CYR"/>
          <w:b w:val="0"/>
          <w:color w:val="0070C0"/>
          <w:shd w:val="clear" w:color="auto" w:fill="FFFFFF"/>
        </w:rPr>
        <w:t>366-ОД</w:t>
      </w:r>
      <w:r w:rsidR="00A1504F">
        <w:rPr>
          <w:rFonts w:ascii="Arial CYR" w:hAnsi="Arial CYR"/>
          <w:b w:val="0"/>
          <w:color w:val="0070C0"/>
          <w:shd w:val="clear" w:color="auto" w:fill="FFFFFF"/>
        </w:rPr>
        <w:t xml:space="preserve"> (в редакции приказа          от 02.08.2023 № 123-ОД)</w:t>
      </w:r>
    </w:p>
    <w:p w:rsidR="0024792F" w:rsidRPr="006C3578" w:rsidRDefault="0024792F" w:rsidP="0024792F">
      <w:pPr>
        <w:pStyle w:val="ConsPlusTitle"/>
        <w:widowControl/>
        <w:spacing w:line="252" w:lineRule="auto"/>
        <w:ind w:left="5954"/>
        <w:jc w:val="both"/>
        <w:rPr>
          <w:rFonts w:ascii="Arial CYR" w:hAnsi="Arial CYR"/>
          <w:b w:val="0"/>
        </w:rPr>
      </w:pPr>
    </w:p>
    <w:p w:rsidR="0024792F" w:rsidRPr="006C3578" w:rsidRDefault="0024792F" w:rsidP="0024792F">
      <w:pPr>
        <w:pStyle w:val="ConsPlusTitle"/>
        <w:widowControl/>
        <w:spacing w:line="252" w:lineRule="auto"/>
        <w:ind w:left="5954"/>
        <w:jc w:val="both"/>
        <w:rPr>
          <w:rFonts w:ascii="Arial CYR" w:hAnsi="Arial CYR"/>
          <w:b w:val="0"/>
        </w:rPr>
      </w:pPr>
    </w:p>
    <w:p w:rsidR="0024792F" w:rsidRPr="006C3578" w:rsidRDefault="0024792F" w:rsidP="0024792F">
      <w:pPr>
        <w:pStyle w:val="ConsPlusTitle"/>
        <w:widowControl/>
        <w:spacing w:line="252" w:lineRule="auto"/>
        <w:jc w:val="center"/>
        <w:rPr>
          <w:rFonts w:ascii="Arial CYR" w:hAnsi="Arial CYR"/>
          <w:color w:val="FF0000"/>
        </w:rPr>
      </w:pPr>
      <w:r w:rsidRPr="006C3578">
        <w:rPr>
          <w:rFonts w:ascii="Arial CYR" w:hAnsi="Arial CYR"/>
          <w:bCs w:val="0"/>
          <w:color w:val="FF0000"/>
        </w:rPr>
        <w:t>ПЕРЕЧЕНЬ</w:t>
      </w:r>
    </w:p>
    <w:p w:rsidR="0024792F" w:rsidRPr="006C3578" w:rsidRDefault="0024792F" w:rsidP="0024792F">
      <w:pPr>
        <w:pStyle w:val="ConsPlusTitle"/>
        <w:widowControl/>
        <w:spacing w:line="252" w:lineRule="auto"/>
        <w:jc w:val="center"/>
        <w:rPr>
          <w:rFonts w:ascii="Arial CYR" w:hAnsi="Arial CYR"/>
          <w:bCs w:val="0"/>
          <w:color w:val="FF0000"/>
        </w:rPr>
      </w:pPr>
      <w:r w:rsidRPr="006C3578">
        <w:rPr>
          <w:rFonts w:ascii="Arial CYR" w:hAnsi="Arial CYR"/>
          <w:bCs w:val="0"/>
          <w:color w:val="FF0000"/>
        </w:rPr>
        <w:t>приоритетных профессий (специальностей)</w:t>
      </w:r>
    </w:p>
    <w:p w:rsidR="0024792F" w:rsidRPr="006C3578" w:rsidRDefault="0024792F" w:rsidP="0024792F">
      <w:pPr>
        <w:pStyle w:val="ConsPlusTitle"/>
        <w:widowControl/>
        <w:spacing w:line="252" w:lineRule="auto"/>
        <w:jc w:val="center"/>
        <w:rPr>
          <w:rFonts w:ascii="Arial CYR" w:hAnsi="Arial CYR"/>
          <w:bCs w:val="0"/>
          <w:color w:val="FF0000"/>
        </w:rPr>
      </w:pPr>
      <w:r w:rsidRPr="006C3578">
        <w:rPr>
          <w:rFonts w:ascii="Arial CYR" w:hAnsi="Arial CYR"/>
          <w:bCs w:val="0"/>
          <w:color w:val="FF0000"/>
        </w:rPr>
        <w:t>для профессионального обучения и дополнительного</w:t>
      </w:r>
    </w:p>
    <w:p w:rsidR="0024792F" w:rsidRPr="006C3578" w:rsidRDefault="0024792F" w:rsidP="0024792F">
      <w:pPr>
        <w:pStyle w:val="ConsPlusTitle"/>
        <w:widowControl/>
        <w:spacing w:line="252" w:lineRule="auto"/>
        <w:jc w:val="center"/>
        <w:rPr>
          <w:rFonts w:ascii="Arial CYR" w:hAnsi="Arial CYR"/>
          <w:color w:val="FF0000"/>
        </w:rPr>
      </w:pPr>
      <w:r w:rsidRPr="006C3578">
        <w:rPr>
          <w:rFonts w:ascii="Arial CYR" w:hAnsi="Arial CYR"/>
          <w:bCs w:val="0"/>
          <w:color w:val="FF0000"/>
        </w:rPr>
        <w:t>профессионального образования безработных граждан на 2023 год*</w:t>
      </w:r>
    </w:p>
    <w:p w:rsidR="0024792F" w:rsidRPr="006C3578" w:rsidRDefault="0024792F" w:rsidP="0024792F">
      <w:pPr>
        <w:pStyle w:val="ConsPlusTitle"/>
        <w:widowControl/>
        <w:spacing w:line="252" w:lineRule="auto"/>
        <w:jc w:val="both"/>
        <w:rPr>
          <w:rFonts w:ascii="Arial CYR" w:hAnsi="Arial CYR"/>
          <w:b w:val="0"/>
          <w:sz w:val="20"/>
          <w:szCs w:val="20"/>
        </w:rPr>
      </w:pPr>
    </w:p>
    <w:tbl>
      <w:tblPr>
        <w:tblW w:w="10221" w:type="dxa"/>
        <w:tblInd w:w="93" w:type="dxa"/>
        <w:tblLook w:val="04A0"/>
      </w:tblPr>
      <w:tblGrid>
        <w:gridCol w:w="724"/>
        <w:gridCol w:w="9497"/>
      </w:tblGrid>
      <w:tr w:rsidR="0024792F" w:rsidRPr="006C3578" w:rsidTr="00EE2EE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  <w:hideMark/>
          </w:tcPr>
          <w:p w:rsidR="0024792F" w:rsidRPr="00EE2EE1" w:rsidRDefault="0024792F" w:rsidP="007C0532">
            <w:pPr>
              <w:jc w:val="center"/>
              <w:rPr>
                <w:rFonts w:ascii="Arial CYR" w:hAnsi="Arial CYR"/>
                <w:b/>
                <w:bCs/>
                <w:color w:val="FFFFFF" w:themeColor="background1"/>
              </w:rPr>
            </w:pPr>
            <w:r w:rsidRPr="00EE2EE1">
              <w:rPr>
                <w:rFonts w:ascii="Arial CYR" w:hAnsi="Arial CYR"/>
                <w:b/>
                <w:bCs/>
                <w:color w:val="FFFFFF" w:themeColor="background1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vAlign w:val="center"/>
            <w:hideMark/>
          </w:tcPr>
          <w:p w:rsidR="0024792F" w:rsidRPr="00EE2EE1" w:rsidRDefault="0024792F" w:rsidP="007C0532">
            <w:pPr>
              <w:jc w:val="center"/>
              <w:rPr>
                <w:rFonts w:ascii="Arial CYR" w:hAnsi="Arial CYR"/>
                <w:b/>
                <w:bCs/>
                <w:color w:val="FFFFFF" w:themeColor="background1"/>
              </w:rPr>
            </w:pPr>
            <w:r w:rsidRPr="00EE2EE1">
              <w:rPr>
                <w:rFonts w:ascii="Arial CYR" w:hAnsi="Arial CYR"/>
                <w:b/>
                <w:bCs/>
                <w:color w:val="FFFFFF" w:themeColor="background1"/>
              </w:rPr>
              <w:t>Наименование профессии (специальности)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Агент банка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Аппаратчик химводоочистки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Арматурщик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Архивариус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Архитектор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Бармен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Бетонщик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Библиотекарь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Бухгалтер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Вальщик леса</w:t>
            </w:r>
          </w:p>
        </w:tc>
      </w:tr>
      <w:tr w:rsidR="00A1504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04F" w:rsidRPr="00A1504F" w:rsidRDefault="00A1504F" w:rsidP="007C0532">
            <w:pPr>
              <w:jc w:val="center"/>
              <w:rPr>
                <w:rFonts w:ascii="Arial CYR" w:hAnsi="Arial CYR"/>
                <w:color w:val="000000"/>
                <w:vertAlign w:val="superscript"/>
              </w:rPr>
            </w:pPr>
            <w:r>
              <w:rPr>
                <w:rFonts w:ascii="Arial CYR" w:hAnsi="Arial CYR"/>
                <w:color w:val="000000"/>
              </w:rPr>
              <w:t>10</w:t>
            </w:r>
            <w:r>
              <w:rPr>
                <w:rFonts w:ascii="Arial CYR" w:hAnsi="Arial CYR"/>
                <w:color w:val="000000"/>
                <w:vertAlign w:val="superscript"/>
              </w:rPr>
              <w:t>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504F" w:rsidRPr="006C3578" w:rsidRDefault="00A1504F" w:rsidP="007C0532">
            <w:pPr>
              <w:rPr>
                <w:rFonts w:ascii="Arial CYR" w:hAnsi="Arial CYR"/>
                <w:b/>
                <w:bCs/>
                <w:color w:val="0070C0"/>
              </w:rPr>
            </w:pPr>
            <w:r>
              <w:rPr>
                <w:rFonts w:ascii="Arial CYR" w:hAnsi="Arial CYR"/>
                <w:b/>
                <w:bCs/>
                <w:color w:val="0070C0"/>
              </w:rPr>
              <w:t>Водитель автобуса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Водитель автомобиля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Водитель погрузчика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Водитель трамвая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Водитель троллейбуса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Воспитатель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Врач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 xml:space="preserve">Вязальщица 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Делопроизводитель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19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Дизайнер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20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Закройщик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21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Замерщик на топографо-геодезических и маркшейдерских работах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Изолировщик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Каменщик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Кассир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Кассир торгового зала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Кладовщик</w:t>
            </w:r>
          </w:p>
        </w:tc>
      </w:tr>
      <w:tr w:rsidR="0024792F" w:rsidRPr="006C3578" w:rsidTr="007C0532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27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Кондитер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28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Лаборант химического анализа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29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Лифтер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30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Логопед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lastRenderedPageBreak/>
              <w:t>31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Маляр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32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F84ECF" w:rsidP="007C0532">
            <w:pPr>
              <w:rPr>
                <w:rFonts w:ascii="Arial CYR" w:hAnsi="Arial CYR"/>
                <w:b/>
                <w:color w:val="0070C0"/>
              </w:rPr>
            </w:pPr>
            <w:hyperlink r:id="rId6" w:history="1">
              <w:r w:rsidR="0024792F" w:rsidRPr="006C3578">
                <w:rPr>
                  <w:rFonts w:ascii="Arial CYR" w:hAnsi="Arial CYR"/>
                  <w:b/>
                  <w:bCs/>
                  <w:color w:val="0070C0"/>
                </w:rPr>
                <w:t>Маркетолог</w:t>
              </w:r>
            </w:hyperlink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33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Машинист (кочегар) котельной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34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Машинист автогрейдера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35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Машинист бульдозера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36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Машинист крана (крановщик)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37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Машинист крана автомобильного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38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Машинист экскаватора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39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Медицинская сестра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Менеджер (по направлениям деятельности)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Младший воспитатель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 xml:space="preserve">Монтажник 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Монтер пути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Облицовщик-плиточник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Обработчик изделий из пластмасс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Оператор заправочных станций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Оператор котельной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  <w:spacing w:val="-6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  <w:spacing w:val="-6"/>
              </w:rPr>
              <w:t>Оператор на автоматических и полуавтоматических линиях в деревообработке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49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Оператор связи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Оператор станков с программным управлением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Оператор швейного оборудования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Оператор электронно-вычислительных и вычислительных машин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Официант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Охранник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Парикмахер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Пекарь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Плотник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Повар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59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Портной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Предпринимательство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Преподаватель (учитель)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Проводник пассажирского вагона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Программист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Продавец непродовольственных товаров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Продавец продовольственных товаров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Психолог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Рамщик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Санитар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69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Сборщик обуви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70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 xml:space="preserve">Сварщик </w:t>
            </w:r>
          </w:p>
        </w:tc>
      </w:tr>
      <w:tr w:rsidR="00A1504F" w:rsidRPr="006C3578" w:rsidTr="00A1504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4F" w:rsidRPr="00A1504F" w:rsidRDefault="00A1504F" w:rsidP="007C0532">
            <w:pPr>
              <w:jc w:val="center"/>
              <w:rPr>
                <w:rFonts w:ascii="Arial CYR" w:hAnsi="Arial CYR"/>
                <w:color w:val="000000"/>
                <w:vertAlign w:val="superscript"/>
              </w:rPr>
            </w:pPr>
            <w:r>
              <w:rPr>
                <w:rFonts w:ascii="Arial CYR" w:hAnsi="Arial CYR"/>
                <w:color w:val="000000"/>
              </w:rPr>
              <w:t>70</w:t>
            </w:r>
            <w:r>
              <w:rPr>
                <w:rFonts w:ascii="Arial CYR" w:hAnsi="Arial CYR"/>
                <w:color w:val="000000"/>
                <w:vertAlign w:val="superscript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04F" w:rsidRPr="006C3578" w:rsidRDefault="00A1504F" w:rsidP="007C0532">
            <w:pPr>
              <w:rPr>
                <w:rFonts w:ascii="Arial CYR" w:hAnsi="Arial CYR"/>
                <w:b/>
                <w:color w:val="0070C0"/>
              </w:rPr>
            </w:pPr>
            <w:r>
              <w:rPr>
                <w:rFonts w:ascii="Arial CYR" w:hAnsi="Arial CYR"/>
                <w:b/>
                <w:color w:val="0070C0"/>
              </w:rPr>
              <w:t>Сварщик газовой сварки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71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color w:val="0070C0"/>
              </w:rPr>
              <w:t>Сиделка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72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Системный администратор информационно-коммуникационных систем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lastRenderedPageBreak/>
              <w:t>73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Слесарь (по направлениям деятельности)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74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Социальный работник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75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административно-хозяйственной деятельности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76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color w:val="0070C0"/>
              </w:rPr>
              <w:t>Специалист в области геодезии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77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в области графического дизайна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78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в области логистики и управления цепями поставок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79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в области охраны труда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в области планово-экономического обеспечения строительного производства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в сфере закупок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в сфере управления ЖКХ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по информационным ресурсам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по маникюру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F84ECF" w:rsidP="007C0532">
            <w:pPr>
              <w:rPr>
                <w:rFonts w:ascii="Arial CYR" w:hAnsi="Arial CYR"/>
                <w:b/>
                <w:color w:val="0070C0"/>
              </w:rPr>
            </w:pPr>
            <w:hyperlink r:id="rId7" w:anchor="6560IO" w:history="1">
              <w:r w:rsidR="0024792F" w:rsidRPr="006C3578">
                <w:rPr>
                  <w:rFonts w:ascii="Arial CYR" w:hAnsi="Arial CYR"/>
                  <w:b/>
                  <w:color w:val="0070C0"/>
                </w:rPr>
                <w:t>Специалист по организации строительства</w:t>
              </w:r>
            </w:hyperlink>
          </w:p>
        </w:tc>
      </w:tr>
      <w:tr w:rsidR="0024792F" w:rsidRPr="006C3578" w:rsidTr="00A1504F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по организационному и документационному обеспечению управления организацией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color w:val="0070C0"/>
              </w:rPr>
              <w:t>Специалист по продвижению фитнес-услуг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по социальной работе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89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Специалист по управлению персонала</w:t>
            </w:r>
          </w:p>
        </w:tc>
      </w:tr>
      <w:tr w:rsidR="0024792F" w:rsidRPr="006C3578" w:rsidTr="00A1504F">
        <w:trPr>
          <w:trHeight w:val="6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  <w:spacing w:val="-6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  <w:spacing w:val="-6"/>
              </w:rPr>
              <w:t xml:space="preserve">Специалист по техническому диагностированию и контролю технического </w:t>
            </w:r>
            <w:r w:rsidRPr="006C3578">
              <w:rPr>
                <w:rFonts w:ascii="Arial CYR" w:hAnsi="Arial CYR"/>
                <w:b/>
                <w:bCs/>
                <w:color w:val="0070C0"/>
                <w:spacing w:val="-10"/>
              </w:rPr>
              <w:t>состояния автотранспортных средств при периодическом техническом осмотре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 xml:space="preserve">Станочник 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Столяр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Стропальщик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Токарь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Тракторист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Тракторист-машинист сельскохозяйственного производства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Тренер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Фельдшер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99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Флорист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Формовщик стеклопластиковых изделий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Фрезеровщик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Швея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Штукатур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Эколог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 xml:space="preserve">Экономист 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Экскурсовод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color w:val="0070C0"/>
              </w:rPr>
              <w:t>Экспедитор по перевозке грузов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Электромонтажник (по направлениям деятельности)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109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Электромонтер (по направлениям деятельности)</w:t>
            </w:r>
          </w:p>
        </w:tc>
      </w:tr>
      <w:tr w:rsidR="0024792F" w:rsidRPr="006C3578" w:rsidTr="00A1504F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jc w:val="center"/>
              <w:rPr>
                <w:rFonts w:ascii="Arial CYR" w:hAnsi="Arial CYR"/>
                <w:color w:val="000000"/>
              </w:rPr>
            </w:pPr>
            <w:r w:rsidRPr="006C3578">
              <w:rPr>
                <w:rFonts w:ascii="Arial CYR" w:hAnsi="Arial CYR"/>
                <w:color w:val="000000"/>
              </w:rPr>
              <w:t>110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92F" w:rsidRPr="006C3578" w:rsidRDefault="0024792F" w:rsidP="007C0532">
            <w:pPr>
              <w:rPr>
                <w:rFonts w:ascii="Arial CYR" w:hAnsi="Arial CYR"/>
                <w:b/>
                <w:color w:val="0070C0"/>
              </w:rPr>
            </w:pPr>
            <w:r w:rsidRPr="006C3578">
              <w:rPr>
                <w:rFonts w:ascii="Arial CYR" w:hAnsi="Arial CYR"/>
                <w:b/>
                <w:bCs/>
                <w:color w:val="0070C0"/>
              </w:rPr>
              <w:t>Юрист</w:t>
            </w:r>
          </w:p>
        </w:tc>
      </w:tr>
    </w:tbl>
    <w:p w:rsidR="0024792F" w:rsidRPr="006C3578" w:rsidRDefault="0024792F" w:rsidP="0024792F">
      <w:pPr>
        <w:pStyle w:val="ConsPlusTitle"/>
        <w:widowControl/>
        <w:rPr>
          <w:rFonts w:ascii="Arial CYR" w:hAnsi="Arial CYR"/>
          <w:b w:val="0"/>
          <w:sz w:val="28"/>
          <w:szCs w:val="28"/>
        </w:rPr>
      </w:pPr>
    </w:p>
    <w:p w:rsidR="006A393C" w:rsidRPr="006C3578" w:rsidRDefault="0024792F" w:rsidP="006C3578">
      <w:pPr>
        <w:pStyle w:val="ConsPlusTitle"/>
        <w:widowControl/>
        <w:spacing w:line="252" w:lineRule="auto"/>
        <w:jc w:val="both"/>
        <w:rPr>
          <w:rFonts w:ascii="Arial CYR" w:hAnsi="Arial CYR"/>
          <w:b w:val="0"/>
          <w:color w:val="0070C0"/>
          <w:sz w:val="20"/>
          <w:szCs w:val="20"/>
        </w:rPr>
      </w:pPr>
      <w:r w:rsidRPr="006C3578">
        <w:rPr>
          <w:rFonts w:ascii="Arial CYR" w:hAnsi="Arial CYR"/>
          <w:b w:val="0"/>
          <w:color w:val="0070C0"/>
          <w:sz w:val="20"/>
          <w:szCs w:val="20"/>
        </w:rPr>
        <w:t>* Наименования специальностей указаны в соответствии с наименованием профессиональных стандартов и объединяют возможные наименования должностей, профессий, указанные в стандартах.</w:t>
      </w:r>
    </w:p>
    <w:sectPr w:rsidR="006A393C" w:rsidRPr="006C3578" w:rsidSect="00A1504F">
      <w:headerReference w:type="default" r:id="rId8"/>
      <w:pgSz w:w="11906" w:h="16838"/>
      <w:pgMar w:top="85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9B2" w:rsidRDefault="008639B2" w:rsidP="008639B2">
      <w:r>
        <w:separator/>
      </w:r>
    </w:p>
  </w:endnote>
  <w:endnote w:type="continuationSeparator" w:id="1">
    <w:p w:rsidR="008639B2" w:rsidRDefault="008639B2" w:rsidP="00863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9B2" w:rsidRDefault="008639B2" w:rsidP="008639B2">
      <w:r>
        <w:separator/>
      </w:r>
    </w:p>
  </w:footnote>
  <w:footnote w:type="continuationSeparator" w:id="1">
    <w:p w:rsidR="008639B2" w:rsidRDefault="008639B2" w:rsidP="00863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E9" w:rsidRPr="00D475E9" w:rsidRDefault="00F84ECF" w:rsidP="00B4104D">
    <w:pPr>
      <w:pStyle w:val="a3"/>
      <w:jc w:val="center"/>
      <w:rPr>
        <w:color w:val="FFFFFF"/>
      </w:rPr>
    </w:pPr>
    <w:r w:rsidRPr="00D475E9">
      <w:rPr>
        <w:color w:val="FFFFFF"/>
      </w:rPr>
      <w:fldChar w:fldCharType="begin"/>
    </w:r>
    <w:r w:rsidR="0024792F" w:rsidRPr="00D475E9">
      <w:rPr>
        <w:color w:val="FFFFFF"/>
      </w:rPr>
      <w:instrText xml:space="preserve"> PAGE   \* MERGEFORMAT </w:instrText>
    </w:r>
    <w:r w:rsidRPr="00D475E9">
      <w:rPr>
        <w:color w:val="FFFFFF"/>
      </w:rPr>
      <w:fldChar w:fldCharType="separate"/>
    </w:r>
    <w:r w:rsidR="00A1504F">
      <w:rPr>
        <w:noProof/>
        <w:color w:val="FFFFFF"/>
      </w:rPr>
      <w:t>3</w:t>
    </w:r>
    <w:r w:rsidRPr="00D475E9">
      <w:rPr>
        <w:color w:val="FFFFFF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792F"/>
    <w:rsid w:val="0024792F"/>
    <w:rsid w:val="006A393C"/>
    <w:rsid w:val="006C3578"/>
    <w:rsid w:val="008639B2"/>
    <w:rsid w:val="00A1504F"/>
    <w:rsid w:val="00EE2EE1"/>
    <w:rsid w:val="00F8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7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rsid w:val="0024792F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479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3"/>
    <w:uiPriority w:val="99"/>
    <w:locked/>
    <w:rsid w:val="0024792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3503408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fstandart.rosmintrud.ru/obshchiy-informatsionnyy-blok/natsionalnyy-reestr-professionalnykh-standartov/reestr-professionalnykh-standartov/index.php?ELEMENT_ID=6109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Профобучение4</dc:creator>
  <cp:lastModifiedBy>Профобучениеначальни</cp:lastModifiedBy>
  <cp:revision>2</cp:revision>
  <dcterms:created xsi:type="dcterms:W3CDTF">2023-08-08T09:18:00Z</dcterms:created>
  <dcterms:modified xsi:type="dcterms:W3CDTF">2023-08-08T09:18:00Z</dcterms:modified>
</cp:coreProperties>
</file>