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DCA" w:rsidRDefault="009D7DCA" w:rsidP="009D7DCA">
      <w:pPr>
        <w:spacing w:after="0" w:line="240" w:lineRule="auto"/>
        <w:ind w:left="6096"/>
        <w:rPr>
          <w:rFonts w:ascii="Times New Roman" w:hAnsi="Times New Roman" w:cs="Times New Roman"/>
          <w:sz w:val="28"/>
          <w:szCs w:val="28"/>
        </w:rPr>
      </w:pPr>
      <w:r>
        <w:rPr>
          <w:rFonts w:ascii="Times New Roman" w:hAnsi="Times New Roman" w:cs="Times New Roman"/>
          <w:sz w:val="28"/>
          <w:szCs w:val="28"/>
        </w:rPr>
        <w:t>Приложение</w:t>
      </w:r>
    </w:p>
    <w:p w:rsidR="009D7DCA" w:rsidRDefault="009D7DCA" w:rsidP="009D7DCA">
      <w:pPr>
        <w:spacing w:after="0" w:line="240" w:lineRule="auto"/>
        <w:ind w:left="6096"/>
        <w:rPr>
          <w:rFonts w:ascii="Times New Roman" w:hAnsi="Times New Roman" w:cs="Times New Roman"/>
          <w:sz w:val="28"/>
          <w:szCs w:val="28"/>
        </w:rPr>
      </w:pPr>
      <w:r>
        <w:rPr>
          <w:rFonts w:ascii="Times New Roman" w:hAnsi="Times New Roman" w:cs="Times New Roman"/>
          <w:sz w:val="28"/>
          <w:szCs w:val="28"/>
        </w:rPr>
        <w:t xml:space="preserve">к приказу </w:t>
      </w: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xml:space="preserve">. директора </w:t>
      </w:r>
    </w:p>
    <w:p w:rsidR="009D7DCA" w:rsidRDefault="009D7DCA" w:rsidP="009D7DCA">
      <w:pPr>
        <w:spacing w:after="0" w:line="240" w:lineRule="auto"/>
        <w:ind w:left="6096"/>
        <w:rPr>
          <w:rFonts w:ascii="Times New Roman" w:hAnsi="Times New Roman" w:cs="Times New Roman"/>
          <w:sz w:val="28"/>
          <w:szCs w:val="28"/>
        </w:rPr>
      </w:pPr>
      <w:r w:rsidRPr="00AB5CF9">
        <w:rPr>
          <w:rFonts w:ascii="Times New Roman" w:hAnsi="Times New Roman" w:cs="Times New Roman"/>
          <w:sz w:val="28"/>
          <w:szCs w:val="28"/>
        </w:rPr>
        <w:t>СОГКУ «Кадровый центр «Работа России» Смоленской области»</w:t>
      </w:r>
      <w:r>
        <w:rPr>
          <w:rFonts w:ascii="Times New Roman" w:hAnsi="Times New Roman" w:cs="Times New Roman"/>
          <w:sz w:val="28"/>
          <w:szCs w:val="28"/>
        </w:rPr>
        <w:t xml:space="preserve">  от 12.01.2026 № 2-ОД</w:t>
      </w:r>
    </w:p>
    <w:p w:rsidR="009D7DCA" w:rsidRDefault="009D7DCA" w:rsidP="009D7DCA">
      <w:pPr>
        <w:spacing w:after="0" w:line="240" w:lineRule="auto"/>
        <w:ind w:left="6096"/>
        <w:rPr>
          <w:rFonts w:ascii="Times New Roman" w:hAnsi="Times New Roman" w:cs="Times New Roman"/>
          <w:sz w:val="28"/>
          <w:szCs w:val="28"/>
        </w:rPr>
      </w:pPr>
      <w:proofErr w:type="spellStart"/>
      <w:r>
        <w:rPr>
          <w:rFonts w:ascii="Times New Roman" w:hAnsi="Times New Roman" w:cs="Times New Roman"/>
          <w:sz w:val="28"/>
          <w:szCs w:val="28"/>
        </w:rPr>
        <w:t>Шаповаловой</w:t>
      </w:r>
      <w:proofErr w:type="spellEnd"/>
      <w:r>
        <w:rPr>
          <w:rFonts w:ascii="Times New Roman" w:hAnsi="Times New Roman" w:cs="Times New Roman"/>
          <w:sz w:val="28"/>
          <w:szCs w:val="28"/>
        </w:rPr>
        <w:t xml:space="preserve"> А.И. </w:t>
      </w:r>
    </w:p>
    <w:p w:rsidR="0083019B" w:rsidRPr="0083019B" w:rsidRDefault="0083019B" w:rsidP="0083019B">
      <w:pPr>
        <w:spacing w:after="0" w:line="240" w:lineRule="auto"/>
        <w:rPr>
          <w:rFonts w:ascii="Times New Roman" w:eastAsia="Times New Roman" w:hAnsi="Times New Roman" w:cs="Times New Roman"/>
          <w:color w:val="000000"/>
          <w:sz w:val="20"/>
          <w:szCs w:val="20"/>
          <w:lang w:eastAsia="ru-RU"/>
        </w:rPr>
      </w:pPr>
    </w:p>
    <w:p w:rsidR="0083019B" w:rsidRDefault="0083019B" w:rsidP="0083019B">
      <w:pPr>
        <w:spacing w:after="0" w:line="240" w:lineRule="auto"/>
        <w:rPr>
          <w:rFonts w:ascii="Times New Roman" w:eastAsia="Times New Roman" w:hAnsi="Times New Roman" w:cs="Times New Roman"/>
          <w:sz w:val="28"/>
          <w:szCs w:val="28"/>
          <w:lang w:eastAsia="ru-RU"/>
        </w:rPr>
      </w:pPr>
    </w:p>
    <w:p w:rsidR="004F61D8" w:rsidRDefault="004F61D8" w:rsidP="0083019B">
      <w:pPr>
        <w:spacing w:after="0" w:line="240" w:lineRule="auto"/>
        <w:rPr>
          <w:rFonts w:ascii="Times New Roman" w:eastAsia="Times New Roman" w:hAnsi="Times New Roman" w:cs="Times New Roman"/>
          <w:sz w:val="28"/>
          <w:szCs w:val="28"/>
          <w:lang w:eastAsia="ru-RU"/>
        </w:rPr>
      </w:pPr>
    </w:p>
    <w:p w:rsidR="004F61D8" w:rsidRDefault="004F61D8" w:rsidP="004F61D8">
      <w:pPr>
        <w:spacing w:after="0" w:line="240" w:lineRule="auto"/>
        <w:jc w:val="center"/>
        <w:rPr>
          <w:rFonts w:ascii="Times New Roman" w:eastAsia="Times New Roman" w:hAnsi="Times New Roman" w:cs="Times New Roman"/>
          <w:b/>
          <w:bCs/>
          <w:sz w:val="28"/>
          <w:szCs w:val="28"/>
          <w:shd w:val="clear" w:color="auto" w:fill="FFFFFF"/>
          <w:lang w:eastAsia="zh-CN"/>
        </w:rPr>
      </w:pPr>
      <w:r w:rsidRPr="004F61D8">
        <w:rPr>
          <w:rFonts w:ascii="Times New Roman" w:eastAsia="Times New Roman" w:hAnsi="Times New Roman" w:cs="Times New Roman"/>
          <w:b/>
          <w:bCs/>
          <w:sz w:val="28"/>
          <w:szCs w:val="28"/>
          <w:shd w:val="clear" w:color="auto" w:fill="FFFFFF"/>
          <w:lang w:eastAsia="zh-CN"/>
        </w:rPr>
        <w:t>ПОЛОЖЕНИЕ</w:t>
      </w:r>
    </w:p>
    <w:p w:rsidR="004F61D8" w:rsidRPr="004F61D8" w:rsidRDefault="004F61D8" w:rsidP="004F61D8">
      <w:pPr>
        <w:spacing w:after="0" w:line="240" w:lineRule="auto"/>
        <w:jc w:val="center"/>
        <w:rPr>
          <w:rFonts w:ascii="Times New Roman" w:eastAsia="Times New Roman" w:hAnsi="Times New Roman" w:cs="Times New Roman"/>
          <w:b/>
          <w:sz w:val="28"/>
          <w:szCs w:val="28"/>
          <w:lang w:eastAsia="ru-RU"/>
        </w:rPr>
      </w:pPr>
      <w:r w:rsidRPr="004F61D8">
        <w:rPr>
          <w:rFonts w:ascii="Times New Roman" w:eastAsia="Times New Roman" w:hAnsi="Times New Roman" w:cs="Times New Roman"/>
          <w:b/>
          <w:bCs/>
          <w:sz w:val="28"/>
          <w:szCs w:val="28"/>
          <w:shd w:val="clear" w:color="auto" w:fill="FFFFFF"/>
          <w:lang w:eastAsia="zh-CN"/>
        </w:rPr>
        <w:t>О ПОРЯДКЕ СООБЩЕНИЯ РАБОТНИКАМИ, В ТОМ ЧИСЛЕ РУКОВОДИТЕЛЕМ О ПОЛУЧЕНИИ ПОДАРКОВ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ДОЛЖНОСТНЫХ ОБЯЗАННОСТЕЙ, ПОРЯДОК  СДАЧИ И ОЦЕНКИ ПОДАРКА, РЕАЛИЗАЦИИ  (ВЫКУПА) И ЗАЧИСЛЕНИЯ СРЕДСТВ, ВЫРУЧЕННЫХ ОТ ИХ РЕАЛИЗАЦИИ</w:t>
      </w:r>
    </w:p>
    <w:p w:rsidR="0083019B" w:rsidRPr="0083019B" w:rsidRDefault="0083019B" w:rsidP="0083019B">
      <w:pPr>
        <w:widowControl w:val="0"/>
        <w:shd w:val="clear" w:color="auto" w:fill="FFFFFF"/>
        <w:suppressAutoHyphens/>
        <w:spacing w:after="0" w:line="240" w:lineRule="auto"/>
        <w:jc w:val="center"/>
        <w:rPr>
          <w:rFonts w:ascii="Times New Roman" w:eastAsia="Times New Roman" w:hAnsi="Times New Roman" w:cs="Times New Roman"/>
          <w:b/>
          <w:sz w:val="28"/>
          <w:szCs w:val="28"/>
          <w:lang w:eastAsia="zh-CN"/>
        </w:rPr>
      </w:pPr>
    </w:p>
    <w:p w:rsidR="0083019B" w:rsidRPr="0083019B" w:rsidRDefault="0083019B" w:rsidP="0083019B">
      <w:pPr>
        <w:keepNext/>
        <w:keepLines/>
        <w:widowControl w:val="0"/>
        <w:numPr>
          <w:ilvl w:val="0"/>
          <w:numId w:val="5"/>
        </w:numPr>
        <w:tabs>
          <w:tab w:val="left" w:pos="322"/>
        </w:tabs>
        <w:spacing w:after="0" w:line="240" w:lineRule="auto"/>
        <w:jc w:val="center"/>
        <w:outlineLvl w:val="0"/>
        <w:rPr>
          <w:rFonts w:ascii="Times New Roman" w:eastAsia="Times New Roman" w:hAnsi="Times New Roman" w:cs="Times New Roman"/>
          <w:b/>
          <w:bCs/>
          <w:sz w:val="28"/>
          <w:szCs w:val="28"/>
          <w:lang w:eastAsia="ru-RU"/>
        </w:rPr>
      </w:pPr>
      <w:bookmarkStart w:id="0" w:name="bookmark0"/>
      <w:r w:rsidRPr="0083019B">
        <w:rPr>
          <w:rFonts w:ascii="Times New Roman" w:eastAsia="Times New Roman" w:hAnsi="Times New Roman" w:cs="Times New Roman"/>
          <w:b/>
          <w:bCs/>
          <w:sz w:val="28"/>
          <w:szCs w:val="28"/>
          <w:lang w:eastAsia="ru-RU"/>
        </w:rPr>
        <w:t>Общие положения</w:t>
      </w:r>
      <w:bookmarkEnd w:id="0"/>
    </w:p>
    <w:p w:rsidR="0083019B" w:rsidRPr="0083019B" w:rsidRDefault="0083019B" w:rsidP="0083019B">
      <w:pPr>
        <w:keepNext/>
        <w:keepLines/>
        <w:widowControl w:val="0"/>
        <w:tabs>
          <w:tab w:val="left" w:pos="322"/>
        </w:tabs>
        <w:spacing w:after="0" w:line="240" w:lineRule="auto"/>
        <w:outlineLvl w:val="0"/>
        <w:rPr>
          <w:rFonts w:ascii="Times New Roman" w:eastAsia="Times New Roman" w:hAnsi="Times New Roman" w:cs="Times New Roman"/>
          <w:b/>
          <w:bCs/>
          <w:sz w:val="28"/>
          <w:szCs w:val="28"/>
          <w:lang w:eastAsia="ru-RU"/>
        </w:rPr>
      </w:pPr>
    </w:p>
    <w:p w:rsidR="0083019B" w:rsidRPr="0083019B" w:rsidRDefault="0083019B" w:rsidP="0083019B">
      <w:pPr>
        <w:widowControl w:val="0"/>
        <w:numPr>
          <w:ilvl w:val="1"/>
          <w:numId w:val="5"/>
        </w:numPr>
        <w:tabs>
          <w:tab w:val="left" w:pos="426"/>
          <w:tab w:val="left" w:pos="3946"/>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 xml:space="preserve">      </w:t>
      </w:r>
      <w:proofErr w:type="gramStart"/>
      <w:r w:rsidRPr="0083019B">
        <w:rPr>
          <w:rFonts w:ascii="Times New Roman" w:eastAsia="Times New Roman" w:hAnsi="Times New Roman" w:cs="Times New Roman"/>
          <w:sz w:val="28"/>
          <w:szCs w:val="28"/>
          <w:shd w:val="clear" w:color="auto" w:fill="FFFFFF"/>
          <w:lang w:eastAsia="zh-CN"/>
        </w:rPr>
        <w:t>Настоящее Положение разработано во исполнение Федерального закона от 25 декабря 2008г.№ 273-ФЗ «О противодействии коррупции» постановления Правительства Российской Федерации от 09.01.2014 №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p w:rsidR="0083019B" w:rsidRPr="0083019B" w:rsidRDefault="0083019B" w:rsidP="0083019B">
      <w:pPr>
        <w:widowControl w:val="0"/>
        <w:numPr>
          <w:ilvl w:val="1"/>
          <w:numId w:val="5"/>
        </w:numPr>
        <w:spacing w:after="0" w:line="240" w:lineRule="auto"/>
        <w:jc w:val="both"/>
        <w:rPr>
          <w:rFonts w:ascii="Times New Roman" w:eastAsia="Times New Roman" w:hAnsi="Times New Roman" w:cs="Times New Roman"/>
          <w:sz w:val="28"/>
          <w:szCs w:val="28"/>
          <w:lang w:eastAsia="zh-CN"/>
        </w:rPr>
      </w:pPr>
      <w:proofErr w:type="gramStart"/>
      <w:r w:rsidRPr="0083019B">
        <w:rPr>
          <w:rFonts w:ascii="Times New Roman" w:eastAsia="Times New Roman" w:hAnsi="Times New Roman" w:cs="Times New Roman"/>
          <w:sz w:val="28"/>
          <w:szCs w:val="28"/>
          <w:shd w:val="clear" w:color="auto" w:fill="FFFFFF"/>
          <w:lang w:eastAsia="zh-CN"/>
        </w:rPr>
        <w:t>Настоящее Положение определяет порядок сообщения работниками</w:t>
      </w:r>
      <w:r w:rsidR="00A02AF4">
        <w:rPr>
          <w:rFonts w:ascii="Times New Roman" w:eastAsia="Times New Roman" w:hAnsi="Times New Roman" w:cs="Times New Roman"/>
          <w:sz w:val="28"/>
          <w:szCs w:val="28"/>
          <w:shd w:val="clear" w:color="auto" w:fill="FFFFFF"/>
          <w:lang w:eastAsia="zh-CN"/>
        </w:rPr>
        <w:t xml:space="preserve">, в  том числе руководителем </w:t>
      </w:r>
      <w:r w:rsidR="00C94BB5" w:rsidRPr="00AB5CF9">
        <w:rPr>
          <w:rFonts w:ascii="Times New Roman" w:hAnsi="Times New Roman" w:cs="Times New Roman"/>
          <w:sz w:val="28"/>
          <w:szCs w:val="28"/>
        </w:rPr>
        <w:t xml:space="preserve">СОГКУ «Кадровый центр «Работа России» Смоленской </w:t>
      </w:r>
      <w:r w:rsidRPr="0083019B">
        <w:rPr>
          <w:rFonts w:ascii="Times New Roman" w:eastAsia="Times New Roman" w:hAnsi="Times New Roman" w:cs="Times New Roman"/>
          <w:sz w:val="28"/>
          <w:szCs w:val="28"/>
          <w:shd w:val="clear" w:color="auto" w:fill="FFFFFF"/>
          <w:lang w:eastAsia="zh-CN"/>
        </w:rPr>
        <w:t xml:space="preserve">(далее - Учреждение)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w:t>
      </w:r>
      <w:r w:rsidR="00A02AF4">
        <w:rPr>
          <w:rFonts w:ascii="Times New Roman" w:eastAsia="Times New Roman" w:hAnsi="Times New Roman" w:cs="Times New Roman"/>
          <w:sz w:val="28"/>
          <w:szCs w:val="28"/>
          <w:shd w:val="clear" w:color="auto" w:fill="FFFFFF"/>
          <w:lang w:eastAsia="zh-CN"/>
        </w:rPr>
        <w:t xml:space="preserve">их </w:t>
      </w:r>
      <w:r w:rsidRPr="0083019B">
        <w:rPr>
          <w:rFonts w:ascii="Times New Roman" w:eastAsia="Times New Roman" w:hAnsi="Times New Roman" w:cs="Times New Roman"/>
          <w:sz w:val="28"/>
          <w:szCs w:val="28"/>
          <w:shd w:val="clear" w:color="auto" w:fill="FFFFFF"/>
          <w:lang w:eastAsia="zh-CN"/>
        </w:rPr>
        <w:t>должностным положением или исполнением ими должностных обязанностей, а также порядок сдачи, оценки</w:t>
      </w:r>
      <w:r w:rsidR="00A02AF4">
        <w:rPr>
          <w:rFonts w:ascii="Times New Roman" w:eastAsia="Times New Roman" w:hAnsi="Times New Roman" w:cs="Times New Roman"/>
          <w:sz w:val="28"/>
          <w:szCs w:val="28"/>
          <w:shd w:val="clear" w:color="auto" w:fill="FFFFFF"/>
          <w:lang w:eastAsia="zh-CN"/>
        </w:rPr>
        <w:t xml:space="preserve"> подарка</w:t>
      </w:r>
      <w:r w:rsidRPr="0083019B">
        <w:rPr>
          <w:rFonts w:ascii="Times New Roman" w:eastAsia="Times New Roman" w:hAnsi="Times New Roman" w:cs="Times New Roman"/>
          <w:sz w:val="28"/>
          <w:szCs w:val="28"/>
          <w:shd w:val="clear" w:color="auto" w:fill="FFFFFF"/>
          <w:lang w:eastAsia="zh-CN"/>
        </w:rPr>
        <w:t xml:space="preserve"> и возможной реализации (выкупа) подарка и зачисления средств, вырученных</w:t>
      </w:r>
      <w:proofErr w:type="gramEnd"/>
      <w:r w:rsidRPr="0083019B">
        <w:rPr>
          <w:rFonts w:ascii="Times New Roman" w:eastAsia="Times New Roman" w:hAnsi="Times New Roman" w:cs="Times New Roman"/>
          <w:sz w:val="28"/>
          <w:szCs w:val="28"/>
          <w:shd w:val="clear" w:color="auto" w:fill="FFFFFF"/>
          <w:lang w:eastAsia="zh-CN"/>
        </w:rPr>
        <w:t xml:space="preserve"> от его реализации.</w:t>
      </w:r>
    </w:p>
    <w:p w:rsidR="0083019B" w:rsidRPr="0083019B" w:rsidRDefault="0083019B" w:rsidP="0083019B">
      <w:pPr>
        <w:widowControl w:val="0"/>
        <w:numPr>
          <w:ilvl w:val="1"/>
          <w:numId w:val="5"/>
        </w:numPr>
        <w:tabs>
          <w:tab w:val="left" w:pos="1301"/>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Для целей настоящего положения используются следующие термины в следующем их понимании:</w:t>
      </w:r>
    </w:p>
    <w:p w:rsidR="0083019B" w:rsidRPr="0083019B" w:rsidRDefault="0083019B" w:rsidP="0083019B">
      <w:pPr>
        <w:widowControl w:val="0"/>
        <w:numPr>
          <w:ilvl w:val="2"/>
          <w:numId w:val="5"/>
        </w:numPr>
        <w:tabs>
          <w:tab w:val="left" w:pos="1436"/>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Подарок.</w:t>
      </w:r>
    </w:p>
    <w:p w:rsidR="0083019B" w:rsidRDefault="0083019B" w:rsidP="0083019B">
      <w:pPr>
        <w:widowControl w:val="0"/>
        <w:shd w:val="clear" w:color="auto" w:fill="FFFFFF"/>
        <w:suppressAutoHyphens/>
        <w:spacing w:after="0" w:line="240" w:lineRule="auto"/>
        <w:ind w:firstLine="720"/>
        <w:jc w:val="both"/>
        <w:rPr>
          <w:rFonts w:ascii="Times New Roman" w:eastAsia="Times New Roman" w:hAnsi="Times New Roman" w:cs="Times New Roman"/>
          <w:sz w:val="28"/>
          <w:szCs w:val="28"/>
          <w:shd w:val="clear" w:color="auto" w:fill="FFFFFF"/>
          <w:lang w:eastAsia="zh-CN"/>
        </w:rPr>
      </w:pPr>
      <w:r w:rsidRPr="0083019B">
        <w:rPr>
          <w:rFonts w:ascii="Times New Roman" w:eastAsia="Times New Roman" w:hAnsi="Times New Roman" w:cs="Times New Roman"/>
          <w:sz w:val="28"/>
          <w:szCs w:val="28"/>
          <w:shd w:val="clear" w:color="auto" w:fill="FFFFFF"/>
          <w:lang w:eastAsia="zh-CN"/>
        </w:rPr>
        <w:t>Подарок, полученный в связи с протокольными мероприятиями, служебными командировками и другими официальными мероприятиями, участие в которых связано с должностным положением или исполнением должностных обязанностей - это подарок полученный работником Учреждения от физических или юридических лиц, которые осуществляют дарение исходя из должностного положения одаряемого или исполнения им его должностных обязанностей.</w:t>
      </w:r>
    </w:p>
    <w:p w:rsidR="0083019B" w:rsidRPr="0083019B" w:rsidRDefault="0083019B" w:rsidP="0083019B">
      <w:pPr>
        <w:widowControl w:val="0"/>
        <w:numPr>
          <w:ilvl w:val="2"/>
          <w:numId w:val="5"/>
        </w:numPr>
        <w:tabs>
          <w:tab w:val="left" w:pos="1436"/>
        </w:tabs>
        <w:spacing w:after="0" w:line="240" w:lineRule="auto"/>
        <w:jc w:val="both"/>
        <w:rPr>
          <w:rFonts w:ascii="Times New Roman" w:eastAsia="Times New Roman" w:hAnsi="Times New Roman" w:cs="Times New Roman"/>
          <w:sz w:val="28"/>
          <w:szCs w:val="28"/>
          <w:lang w:eastAsia="zh-CN"/>
        </w:rPr>
      </w:pPr>
      <w:bookmarkStart w:id="1" w:name="_GoBack"/>
      <w:bookmarkEnd w:id="1"/>
      <w:r w:rsidRPr="0083019B">
        <w:rPr>
          <w:rFonts w:ascii="Times New Roman" w:eastAsia="Times New Roman" w:hAnsi="Times New Roman" w:cs="Times New Roman"/>
          <w:sz w:val="28"/>
          <w:szCs w:val="28"/>
          <w:shd w:val="clear" w:color="auto" w:fill="FFFFFF"/>
          <w:lang w:eastAsia="zh-CN"/>
        </w:rPr>
        <w:t>Мероприятия.</w:t>
      </w:r>
    </w:p>
    <w:p w:rsidR="0083019B" w:rsidRPr="0083019B" w:rsidRDefault="0083019B" w:rsidP="0083019B">
      <w:pPr>
        <w:widowControl w:val="0"/>
        <w:shd w:val="clear" w:color="auto" w:fill="FFFFFF"/>
        <w:suppressAutoHyphens/>
        <w:spacing w:after="0" w:line="240" w:lineRule="auto"/>
        <w:ind w:firstLine="720"/>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 xml:space="preserve">Протокольное мероприятие - это мероприятие, при проведении которого </w:t>
      </w:r>
      <w:r w:rsidRPr="0083019B">
        <w:rPr>
          <w:rFonts w:ascii="Times New Roman" w:eastAsia="Times New Roman" w:hAnsi="Times New Roman" w:cs="Times New Roman"/>
          <w:sz w:val="28"/>
          <w:szCs w:val="28"/>
          <w:shd w:val="clear" w:color="auto" w:fill="FFFFFF"/>
          <w:lang w:eastAsia="zh-CN"/>
        </w:rPr>
        <w:lastRenderedPageBreak/>
        <w:t>предусмотрен сложившийся в результате ведомственных, национальных, культурных особенностей порядок (церемониал) и (или) ведение протокола или иного документа, фиксирующего ход проведения мероприятия.</w:t>
      </w:r>
    </w:p>
    <w:p w:rsidR="0083019B" w:rsidRPr="0083019B" w:rsidRDefault="0083019B" w:rsidP="0083019B">
      <w:pPr>
        <w:widowControl w:val="0"/>
        <w:shd w:val="clear" w:color="auto" w:fill="FFFFFF"/>
        <w:suppressAutoHyphens/>
        <w:spacing w:after="0" w:line="240" w:lineRule="auto"/>
        <w:ind w:firstLine="720"/>
        <w:jc w:val="both"/>
        <w:rPr>
          <w:rFonts w:ascii="Times New Roman" w:eastAsia="Times New Roman" w:hAnsi="Times New Roman" w:cs="Times New Roman"/>
          <w:sz w:val="28"/>
          <w:szCs w:val="28"/>
          <w:lang w:eastAsia="zh-CN"/>
        </w:rPr>
      </w:pPr>
      <w:proofErr w:type="gramStart"/>
      <w:r w:rsidRPr="0083019B">
        <w:rPr>
          <w:rFonts w:ascii="Times New Roman" w:eastAsia="Times New Roman" w:hAnsi="Times New Roman" w:cs="Times New Roman"/>
          <w:sz w:val="28"/>
          <w:szCs w:val="28"/>
          <w:shd w:val="clear" w:color="auto" w:fill="FFFFFF"/>
          <w:lang w:eastAsia="zh-CN"/>
        </w:rPr>
        <w:t>Официальное мероприятие - это мероприятие, проведение которого подтверждено (санкционировано) соответствующим распоряжением, приказом или иным распорядительным актом (например, служебная командировка, включая встречи и иные мероприятия в период командирования, проведение, совещаний, конференций, приемов представителей, членов официальных делегаций, должностных лиц, представителей организаций, в том числе из иностранных государств, прибывающих с официальным и рабочим визитом, для проведения совместной работы, встреч, презентаций, выставок, мастер- классов, переговоров</w:t>
      </w:r>
      <w:proofErr w:type="gramEnd"/>
      <w:r w:rsidRPr="0083019B">
        <w:rPr>
          <w:rFonts w:ascii="Times New Roman" w:eastAsia="Times New Roman" w:hAnsi="Times New Roman" w:cs="Times New Roman"/>
          <w:sz w:val="28"/>
          <w:szCs w:val="28"/>
          <w:shd w:val="clear" w:color="auto" w:fill="FFFFFF"/>
          <w:lang w:eastAsia="zh-CN"/>
        </w:rPr>
        <w:t xml:space="preserve"> и т.д.</w:t>
      </w:r>
    </w:p>
    <w:p w:rsidR="0083019B" w:rsidRPr="0083019B" w:rsidRDefault="0083019B" w:rsidP="0083019B">
      <w:pPr>
        <w:widowControl w:val="0"/>
        <w:numPr>
          <w:ilvl w:val="1"/>
          <w:numId w:val="5"/>
        </w:numPr>
        <w:tabs>
          <w:tab w:val="left" w:pos="1249"/>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Не являются подарками в смысле настоящего Положения (на них не распространяются предусмотренные настоящим Положением процедуры) следующие предметы:</w:t>
      </w:r>
    </w:p>
    <w:p w:rsidR="0083019B" w:rsidRPr="0083019B" w:rsidRDefault="0083019B" w:rsidP="0083019B">
      <w:pPr>
        <w:widowControl w:val="0"/>
        <w:numPr>
          <w:ilvl w:val="0"/>
          <w:numId w:val="6"/>
        </w:numPr>
        <w:tabs>
          <w:tab w:val="left" w:pos="1241"/>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канцелярские принадлежности,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w:t>
      </w:r>
    </w:p>
    <w:p w:rsidR="0083019B" w:rsidRPr="0083019B" w:rsidRDefault="0083019B" w:rsidP="0083019B">
      <w:pPr>
        <w:widowControl w:val="0"/>
        <w:numPr>
          <w:ilvl w:val="0"/>
          <w:numId w:val="6"/>
        </w:numPr>
        <w:tabs>
          <w:tab w:val="left" w:pos="1241"/>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цветы, к которым можно отнести срезанные цветы, цветы в горшках, цветочные корзины, искусственные цветы и т.п.;</w:t>
      </w:r>
    </w:p>
    <w:p w:rsidR="0083019B" w:rsidRPr="0083019B" w:rsidRDefault="0083019B" w:rsidP="0083019B">
      <w:pPr>
        <w:widowControl w:val="0"/>
        <w:numPr>
          <w:ilvl w:val="0"/>
          <w:numId w:val="6"/>
        </w:numPr>
        <w:tabs>
          <w:tab w:val="left" w:pos="1241"/>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подарки, в том числе ценные, вручаемые в качестве поощрения (награды) от имени государственного (муниципального) органа Сахалинской области, или организации, что подтверждается соответствующим распорядительным актом;</w:t>
      </w:r>
    </w:p>
    <w:p w:rsidR="0083019B" w:rsidRPr="0083019B" w:rsidRDefault="0083019B" w:rsidP="0083019B">
      <w:pPr>
        <w:widowControl w:val="0"/>
        <w:numPr>
          <w:ilvl w:val="0"/>
          <w:numId w:val="6"/>
        </w:numPr>
        <w:tabs>
          <w:tab w:val="left" w:pos="1241"/>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денежное вознаграждение, вручаемое одновременно с поощрением (наградой), которое является его составной частью в случае, если данное вознаграждение предусмотрено нормативным правовым актом, регулирующим порядок вручения соответствующего поощрения (награды).</w:t>
      </w:r>
    </w:p>
    <w:p w:rsidR="0083019B" w:rsidRPr="0083019B" w:rsidRDefault="0083019B" w:rsidP="0083019B">
      <w:pPr>
        <w:widowControl w:val="0"/>
        <w:shd w:val="clear" w:color="auto" w:fill="FFFFFF"/>
        <w:suppressAutoHyphens/>
        <w:spacing w:after="0" w:line="240" w:lineRule="auto"/>
        <w:ind w:firstLine="720"/>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 xml:space="preserve">Уведомлять о получении и сдавать вышеуказанные подарки не требуется, они являются собственностью </w:t>
      </w:r>
      <w:proofErr w:type="gramStart"/>
      <w:r w:rsidRPr="0083019B">
        <w:rPr>
          <w:rFonts w:ascii="Times New Roman" w:eastAsia="Times New Roman" w:hAnsi="Times New Roman" w:cs="Times New Roman"/>
          <w:sz w:val="28"/>
          <w:szCs w:val="28"/>
          <w:shd w:val="clear" w:color="auto" w:fill="FFFFFF"/>
          <w:lang w:eastAsia="zh-CN"/>
        </w:rPr>
        <w:t>одаряемого</w:t>
      </w:r>
      <w:proofErr w:type="gramEnd"/>
      <w:r w:rsidRPr="0083019B">
        <w:rPr>
          <w:rFonts w:ascii="Times New Roman" w:eastAsia="Times New Roman" w:hAnsi="Times New Roman" w:cs="Times New Roman"/>
          <w:sz w:val="28"/>
          <w:szCs w:val="28"/>
          <w:shd w:val="clear" w:color="auto" w:fill="FFFFFF"/>
          <w:lang w:eastAsia="zh-CN"/>
        </w:rPr>
        <w:t>.</w:t>
      </w:r>
    </w:p>
    <w:p w:rsidR="0083019B" w:rsidRPr="0083019B" w:rsidRDefault="0083019B" w:rsidP="0083019B">
      <w:pPr>
        <w:widowControl w:val="0"/>
        <w:numPr>
          <w:ilvl w:val="1"/>
          <w:numId w:val="5"/>
        </w:numPr>
        <w:tabs>
          <w:tab w:val="left" w:pos="1244"/>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По общему правилу, работники Учреждения не вправе получать подарки от физических и юридических лиц в связи с их должностным положением или в связи с исполнением ими служебных (должностных) обязанностей.</w:t>
      </w:r>
    </w:p>
    <w:p w:rsidR="0083019B" w:rsidRPr="0083019B" w:rsidRDefault="0083019B" w:rsidP="0083019B">
      <w:pPr>
        <w:widowControl w:val="0"/>
        <w:numPr>
          <w:ilvl w:val="1"/>
          <w:numId w:val="5"/>
        </w:numPr>
        <w:tabs>
          <w:tab w:val="left" w:pos="1244"/>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Работники Учреждения вправе получать подарки в связи с протокольными мероприятиями, служебными командировками и другими официальными мероприятиями, участие в которых связано с должностным положением или исполнением должностных обязанностей.</w:t>
      </w:r>
    </w:p>
    <w:p w:rsidR="0083019B" w:rsidRPr="0083019B" w:rsidRDefault="0083019B" w:rsidP="0083019B">
      <w:pPr>
        <w:widowControl w:val="0"/>
        <w:numPr>
          <w:ilvl w:val="1"/>
          <w:numId w:val="5"/>
        </w:numPr>
        <w:tabs>
          <w:tab w:val="left" w:pos="1258"/>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 xml:space="preserve">Работник </w:t>
      </w:r>
      <w:proofErr w:type="gramStart"/>
      <w:r w:rsidRPr="0083019B">
        <w:rPr>
          <w:rFonts w:ascii="Times New Roman" w:eastAsia="Times New Roman" w:hAnsi="Times New Roman" w:cs="Times New Roman"/>
          <w:sz w:val="28"/>
          <w:szCs w:val="28"/>
          <w:shd w:val="clear" w:color="auto" w:fill="FFFFFF"/>
          <w:lang w:eastAsia="zh-CN"/>
        </w:rPr>
        <w:t>Учреждения</w:t>
      </w:r>
      <w:proofErr w:type="gramEnd"/>
      <w:r w:rsidRPr="0083019B">
        <w:rPr>
          <w:rFonts w:ascii="Times New Roman" w:eastAsia="Times New Roman" w:hAnsi="Times New Roman" w:cs="Times New Roman"/>
          <w:sz w:val="28"/>
          <w:szCs w:val="28"/>
          <w:shd w:val="clear" w:color="auto" w:fill="FFFFFF"/>
          <w:lang w:eastAsia="zh-CN"/>
        </w:rPr>
        <w:t xml:space="preserve"> получивший подарок в связи с протокольными мероприятиями, служебными командировками и другими официальными мероприятиями, участие в которых связано с должностным положением или исполнением должностных обязанностей, обязан незамедлительно письменно и в порядке, предусмотренным настоящим Положением, уведомить об этом представителя работодателя.</w:t>
      </w:r>
    </w:p>
    <w:p w:rsidR="0083019B" w:rsidRPr="0083019B" w:rsidRDefault="0083019B" w:rsidP="0083019B">
      <w:pPr>
        <w:widowControl w:val="0"/>
        <w:numPr>
          <w:ilvl w:val="1"/>
          <w:numId w:val="5"/>
        </w:numPr>
        <w:tabs>
          <w:tab w:val="left" w:pos="1258"/>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 xml:space="preserve">Получение работником Учреждения подарка в связи с протокольными мероприятиями, служебными командировками и другими официальными мероприятиями, участие в которых связано с должностным положением или </w:t>
      </w:r>
      <w:r w:rsidRPr="0083019B">
        <w:rPr>
          <w:rFonts w:ascii="Times New Roman" w:eastAsia="Times New Roman" w:hAnsi="Times New Roman" w:cs="Times New Roman"/>
          <w:sz w:val="28"/>
          <w:szCs w:val="28"/>
          <w:shd w:val="clear" w:color="auto" w:fill="FFFFFF"/>
          <w:lang w:eastAsia="zh-CN"/>
        </w:rPr>
        <w:lastRenderedPageBreak/>
        <w:t xml:space="preserve">исполнением должностных обязанностей, является правом работника, который также имеет право отказаться от получения им подарка, вручаемого ему, в том </w:t>
      </w:r>
      <w:proofErr w:type="gramStart"/>
      <w:r w:rsidRPr="0083019B">
        <w:rPr>
          <w:rFonts w:ascii="Times New Roman" w:eastAsia="Times New Roman" w:hAnsi="Times New Roman" w:cs="Times New Roman"/>
          <w:sz w:val="28"/>
          <w:szCs w:val="28"/>
          <w:shd w:val="clear" w:color="auto" w:fill="FFFFFF"/>
          <w:lang w:eastAsia="zh-CN"/>
        </w:rPr>
        <w:t>числе</w:t>
      </w:r>
      <w:proofErr w:type="gramEnd"/>
      <w:r w:rsidRPr="0083019B">
        <w:rPr>
          <w:rFonts w:ascii="Times New Roman" w:eastAsia="Times New Roman" w:hAnsi="Times New Roman" w:cs="Times New Roman"/>
          <w:sz w:val="28"/>
          <w:szCs w:val="28"/>
          <w:shd w:val="clear" w:color="auto" w:fill="FFFFFF"/>
          <w:lang w:eastAsia="zh-CN"/>
        </w:rPr>
        <w:t xml:space="preserve"> в случае если, по его мнению, данный подарок повлечет конфликт интересов или возможность возникновения конфликта интересов.</w:t>
      </w:r>
    </w:p>
    <w:p w:rsidR="0083019B" w:rsidRPr="0083019B" w:rsidRDefault="0083019B" w:rsidP="0083019B">
      <w:pPr>
        <w:widowControl w:val="0"/>
        <w:numPr>
          <w:ilvl w:val="1"/>
          <w:numId w:val="5"/>
        </w:numPr>
        <w:tabs>
          <w:tab w:val="left" w:pos="1328"/>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В случае если в ходе торжественной церемонии, на которой происходит поощрение (награждение), подарки вручаются всему коллективу (группе лиц) от имени Учреждения, данные подарки сдаче не подлежат, поскольку такое дарение является формой поощрения от имени Учреждения.</w:t>
      </w:r>
    </w:p>
    <w:p w:rsidR="0083019B" w:rsidRPr="0083019B" w:rsidRDefault="0083019B" w:rsidP="0083019B">
      <w:pPr>
        <w:widowControl w:val="0"/>
        <w:numPr>
          <w:ilvl w:val="1"/>
          <w:numId w:val="5"/>
        </w:numPr>
        <w:tabs>
          <w:tab w:val="left" w:pos="1388"/>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Работнику, в том числе из числа руководителей, следует особо избегать получения подарков от подчиненных работников и работников, занятых в одном с ним производственном и/или творческом процессе, работников вопросы, связанные с деятельностью которых он рассматривает.</w:t>
      </w:r>
    </w:p>
    <w:p w:rsidR="0083019B" w:rsidRPr="00A02AF4" w:rsidRDefault="0083019B" w:rsidP="0083019B">
      <w:pPr>
        <w:widowControl w:val="0"/>
        <w:numPr>
          <w:ilvl w:val="1"/>
          <w:numId w:val="5"/>
        </w:numPr>
        <w:tabs>
          <w:tab w:val="left" w:pos="1328"/>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При обнаружении работником подарка, оставленного для него на его рабочем месте, ему рекомендуется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уполномоченное лицо, одновременно сдав подарок в установленном порядке.</w:t>
      </w:r>
    </w:p>
    <w:p w:rsidR="00A02AF4" w:rsidRPr="0083019B" w:rsidRDefault="00A02AF4" w:rsidP="00A02AF4">
      <w:pPr>
        <w:widowControl w:val="0"/>
        <w:tabs>
          <w:tab w:val="left" w:pos="1328"/>
        </w:tabs>
        <w:spacing w:after="0" w:line="240" w:lineRule="auto"/>
        <w:jc w:val="both"/>
        <w:rPr>
          <w:rFonts w:ascii="Times New Roman" w:eastAsia="Times New Roman" w:hAnsi="Times New Roman" w:cs="Times New Roman"/>
          <w:sz w:val="28"/>
          <w:szCs w:val="28"/>
          <w:lang w:eastAsia="zh-CN"/>
        </w:rPr>
      </w:pPr>
    </w:p>
    <w:p w:rsidR="0083019B" w:rsidRDefault="0083019B" w:rsidP="0083019B">
      <w:pPr>
        <w:keepNext/>
        <w:keepLines/>
        <w:widowControl w:val="0"/>
        <w:numPr>
          <w:ilvl w:val="0"/>
          <w:numId w:val="5"/>
        </w:numPr>
        <w:tabs>
          <w:tab w:val="left" w:pos="332"/>
        </w:tabs>
        <w:spacing w:after="0" w:line="240" w:lineRule="auto"/>
        <w:jc w:val="center"/>
        <w:outlineLvl w:val="0"/>
        <w:rPr>
          <w:rFonts w:ascii="Times New Roman" w:eastAsia="Times New Roman" w:hAnsi="Times New Roman" w:cs="Times New Roman"/>
          <w:b/>
          <w:bCs/>
          <w:sz w:val="28"/>
          <w:szCs w:val="28"/>
          <w:lang w:eastAsia="ru-RU"/>
        </w:rPr>
      </w:pPr>
      <w:bookmarkStart w:id="2" w:name="bookmark2"/>
      <w:r w:rsidRPr="0083019B">
        <w:rPr>
          <w:rFonts w:ascii="Times New Roman" w:eastAsia="Times New Roman" w:hAnsi="Times New Roman" w:cs="Times New Roman"/>
          <w:b/>
          <w:bCs/>
          <w:sz w:val="28"/>
          <w:szCs w:val="28"/>
          <w:lang w:eastAsia="ru-RU"/>
        </w:rPr>
        <w:t>Уведомление о получении подарка</w:t>
      </w:r>
      <w:bookmarkEnd w:id="2"/>
    </w:p>
    <w:p w:rsidR="00A02AF4" w:rsidRPr="0083019B" w:rsidRDefault="00A02AF4" w:rsidP="00A02AF4">
      <w:pPr>
        <w:keepNext/>
        <w:keepLines/>
        <w:widowControl w:val="0"/>
        <w:tabs>
          <w:tab w:val="left" w:pos="332"/>
        </w:tabs>
        <w:spacing w:after="0" w:line="240" w:lineRule="auto"/>
        <w:outlineLvl w:val="0"/>
        <w:rPr>
          <w:rFonts w:ascii="Times New Roman" w:eastAsia="Times New Roman" w:hAnsi="Times New Roman" w:cs="Times New Roman"/>
          <w:b/>
          <w:bCs/>
          <w:sz w:val="28"/>
          <w:szCs w:val="28"/>
          <w:lang w:eastAsia="ru-RU"/>
        </w:rPr>
      </w:pPr>
    </w:p>
    <w:p w:rsidR="0083019B" w:rsidRPr="0083019B" w:rsidRDefault="0083019B" w:rsidP="0083019B">
      <w:pPr>
        <w:widowControl w:val="0"/>
        <w:numPr>
          <w:ilvl w:val="1"/>
          <w:numId w:val="5"/>
        </w:numPr>
        <w:tabs>
          <w:tab w:val="left" w:pos="1328"/>
        </w:tabs>
        <w:spacing w:after="0" w:line="240" w:lineRule="auto"/>
        <w:jc w:val="both"/>
        <w:rPr>
          <w:rFonts w:ascii="Times New Roman" w:eastAsia="Times New Roman" w:hAnsi="Times New Roman" w:cs="Times New Roman"/>
          <w:sz w:val="28"/>
          <w:szCs w:val="28"/>
          <w:lang w:eastAsia="zh-CN"/>
        </w:rPr>
      </w:pPr>
      <w:proofErr w:type="gramStart"/>
      <w:r w:rsidRPr="0083019B">
        <w:rPr>
          <w:rFonts w:ascii="Times New Roman" w:eastAsia="Times New Roman" w:hAnsi="Times New Roman" w:cs="Times New Roman"/>
          <w:sz w:val="28"/>
          <w:szCs w:val="28"/>
          <w:shd w:val="clear" w:color="auto" w:fill="FFFFFF"/>
          <w:lang w:eastAsia="zh-CN"/>
        </w:rPr>
        <w:t>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представляется работником по месту работы лицу, уполномоченному Учреждением на принятие уведомления, не позднее 3 рабочих дней со дня получения подарка, а о получении подарка во время служебной командировки - не позднее 3 рабочих дней со</w:t>
      </w:r>
      <w:proofErr w:type="gramEnd"/>
      <w:r w:rsidRPr="0083019B">
        <w:rPr>
          <w:rFonts w:ascii="Times New Roman" w:eastAsia="Times New Roman" w:hAnsi="Times New Roman" w:cs="Times New Roman"/>
          <w:sz w:val="28"/>
          <w:szCs w:val="28"/>
          <w:shd w:val="clear" w:color="auto" w:fill="FFFFFF"/>
          <w:lang w:eastAsia="zh-CN"/>
        </w:rPr>
        <w:t xml:space="preserve"> дня возвращения из служебной командировки.</w:t>
      </w:r>
    </w:p>
    <w:p w:rsidR="0083019B" w:rsidRPr="0083019B" w:rsidRDefault="0083019B" w:rsidP="0083019B">
      <w:pPr>
        <w:widowControl w:val="0"/>
        <w:shd w:val="clear" w:color="auto" w:fill="FFFFFF"/>
        <w:suppressAutoHyphens/>
        <w:spacing w:after="0" w:line="240" w:lineRule="auto"/>
        <w:ind w:firstLine="720"/>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При наличии причины, не зависящей от работника по которой невозможно представить уведомление в указные в п.2.1 сроки, уведомление представляется не позднее следующего дня после устранения такой причины.</w:t>
      </w:r>
    </w:p>
    <w:p w:rsidR="0083019B" w:rsidRPr="0083019B" w:rsidRDefault="0083019B" w:rsidP="0083019B">
      <w:pPr>
        <w:widowControl w:val="0"/>
        <w:numPr>
          <w:ilvl w:val="1"/>
          <w:numId w:val="5"/>
        </w:numPr>
        <w:tabs>
          <w:tab w:val="left" w:pos="1328"/>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Уведомление составляется в двух экземплярах и регистрируется в день поступления в журнале регистрации уведомлений о получении подарка, который прошивается, нумеруется и скрепляется печатью Учреждения. Одно уведомление может содержать информацию о нескольких подарках.</w:t>
      </w:r>
    </w:p>
    <w:p w:rsidR="0083019B" w:rsidRPr="0083019B" w:rsidRDefault="0083019B" w:rsidP="0083019B">
      <w:pPr>
        <w:widowControl w:val="0"/>
        <w:numPr>
          <w:ilvl w:val="1"/>
          <w:numId w:val="5"/>
        </w:numPr>
        <w:tabs>
          <w:tab w:val="left" w:pos="1328"/>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При наличии документов (кассового чека, товарного чека, иных документов об оплате), подтверждающих стоимость подарка, они прилагаются к уведомлению.</w:t>
      </w:r>
    </w:p>
    <w:p w:rsidR="0083019B" w:rsidRPr="0083019B" w:rsidRDefault="0083019B" w:rsidP="0083019B">
      <w:pPr>
        <w:widowControl w:val="0"/>
        <w:numPr>
          <w:ilvl w:val="1"/>
          <w:numId w:val="5"/>
        </w:numPr>
        <w:tabs>
          <w:tab w:val="left" w:pos="1328"/>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 xml:space="preserve">Обязательной сдаче подлежат подарки, стоимость которых неизвестна либо превышает 3 (три) тысячи рублей, в </w:t>
      </w:r>
      <w:proofErr w:type="gramStart"/>
      <w:r w:rsidRPr="0083019B">
        <w:rPr>
          <w:rFonts w:ascii="Times New Roman" w:eastAsia="Times New Roman" w:hAnsi="Times New Roman" w:cs="Times New Roman"/>
          <w:sz w:val="28"/>
          <w:szCs w:val="28"/>
          <w:shd w:val="clear" w:color="auto" w:fill="FFFFFF"/>
          <w:lang w:eastAsia="zh-CN"/>
        </w:rPr>
        <w:t>случае</w:t>
      </w:r>
      <w:proofErr w:type="gramEnd"/>
      <w:r w:rsidRPr="0083019B">
        <w:rPr>
          <w:rFonts w:ascii="Times New Roman" w:eastAsia="Times New Roman" w:hAnsi="Times New Roman" w:cs="Times New Roman"/>
          <w:sz w:val="28"/>
          <w:szCs w:val="28"/>
          <w:shd w:val="clear" w:color="auto" w:fill="FFFFFF"/>
          <w:lang w:eastAsia="zh-CN"/>
        </w:rPr>
        <w:t xml:space="preserve"> когда это подтверждается прилагаемыми к подарку документами.</w:t>
      </w:r>
    </w:p>
    <w:p w:rsidR="0083019B" w:rsidRPr="0083019B" w:rsidRDefault="0083019B" w:rsidP="0083019B">
      <w:pPr>
        <w:widowControl w:val="0"/>
        <w:shd w:val="clear" w:color="auto" w:fill="FFFFFF"/>
        <w:suppressAutoHyphens/>
        <w:spacing w:after="0" w:line="240" w:lineRule="auto"/>
        <w:ind w:firstLine="720"/>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В случае наличия документов, согласно которым стоимость подарка составляет менее 3 000 руб. (Трех тысяч рублей) либо равна указанной сумме, данные документы также прилагаются к уведомлению. При этом сам подарок в данной ситуации может не предъявляться и не сдаваться.</w:t>
      </w:r>
    </w:p>
    <w:p w:rsidR="0083019B" w:rsidRPr="0083019B" w:rsidRDefault="0083019B" w:rsidP="0083019B">
      <w:pPr>
        <w:widowControl w:val="0"/>
        <w:numPr>
          <w:ilvl w:val="1"/>
          <w:numId w:val="5"/>
        </w:numPr>
        <w:tabs>
          <w:tab w:val="left" w:pos="1349"/>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lastRenderedPageBreak/>
        <w:t>В Учреждении приказом назначается лицо, уполномоченное Учреждением на принятие уведомлений, которое в установленном порядке:</w:t>
      </w:r>
    </w:p>
    <w:p w:rsidR="0083019B" w:rsidRPr="0083019B" w:rsidRDefault="0083019B" w:rsidP="0083019B">
      <w:pPr>
        <w:widowControl w:val="0"/>
        <w:numPr>
          <w:ilvl w:val="0"/>
          <w:numId w:val="7"/>
        </w:numPr>
        <w:tabs>
          <w:tab w:val="left" w:pos="85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принимает и регистрирует уведомления о получении подарков и документов, подтверждающих стоимость подарков (кассовый чек, товарный чек, иной документ об оплате);</w:t>
      </w:r>
    </w:p>
    <w:p w:rsidR="0083019B" w:rsidRPr="0083019B" w:rsidRDefault="0083019B" w:rsidP="00A02AF4">
      <w:pPr>
        <w:widowControl w:val="0"/>
        <w:numPr>
          <w:ilvl w:val="0"/>
          <w:numId w:val="7"/>
        </w:numPr>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осуществляет прием заявлений о выкупе от лиц, сдавших подарки.</w:t>
      </w:r>
    </w:p>
    <w:p w:rsidR="0083019B" w:rsidRPr="00A02AF4" w:rsidRDefault="0083019B" w:rsidP="0083019B">
      <w:pPr>
        <w:widowControl w:val="0"/>
        <w:numPr>
          <w:ilvl w:val="1"/>
          <w:numId w:val="5"/>
        </w:numPr>
        <w:tabs>
          <w:tab w:val="left" w:pos="1349"/>
        </w:tabs>
        <w:spacing w:after="0" w:line="240" w:lineRule="auto"/>
        <w:jc w:val="both"/>
        <w:rPr>
          <w:rFonts w:ascii="Times New Roman" w:eastAsia="Times New Roman" w:hAnsi="Times New Roman" w:cs="Times New Roman"/>
          <w:sz w:val="28"/>
          <w:szCs w:val="28"/>
          <w:lang w:eastAsia="zh-CN"/>
        </w:rPr>
      </w:pPr>
      <w:r w:rsidRPr="00A02AF4">
        <w:rPr>
          <w:rFonts w:ascii="Times New Roman" w:eastAsia="Times New Roman" w:hAnsi="Times New Roman" w:cs="Times New Roman"/>
          <w:sz w:val="28"/>
          <w:szCs w:val="28"/>
          <w:shd w:val="clear" w:color="auto" w:fill="FFFFFF"/>
          <w:lang w:eastAsia="zh-CN"/>
        </w:rPr>
        <w:t xml:space="preserve">После подачи уведомления и иных документов, у работника остается один экземпляр уведомления с отметкой о его регистрации, а второй экземпляр направляется в Комиссию по предупреждению и противодействию коррупции и соблюдению </w:t>
      </w:r>
      <w:r w:rsidR="00A02AF4" w:rsidRPr="00A02AF4">
        <w:rPr>
          <w:rFonts w:ascii="Times New Roman" w:eastAsia="Times New Roman" w:hAnsi="Times New Roman" w:cs="Times New Roman"/>
          <w:sz w:val="28"/>
          <w:szCs w:val="28"/>
          <w:shd w:val="clear" w:color="auto" w:fill="FFFFFF"/>
          <w:lang w:eastAsia="zh-CN"/>
        </w:rPr>
        <w:t>служебного поведения.</w:t>
      </w:r>
      <w:r w:rsidR="00A02AF4">
        <w:rPr>
          <w:rFonts w:ascii="Times New Roman" w:eastAsia="Times New Roman" w:hAnsi="Times New Roman" w:cs="Times New Roman"/>
          <w:sz w:val="28"/>
          <w:szCs w:val="28"/>
          <w:shd w:val="clear" w:color="auto" w:fill="FFFFFF"/>
          <w:lang w:eastAsia="zh-CN"/>
        </w:rPr>
        <w:t xml:space="preserve"> </w:t>
      </w:r>
      <w:r w:rsidRPr="00A02AF4">
        <w:rPr>
          <w:rFonts w:ascii="Times New Roman" w:eastAsia="Times New Roman" w:hAnsi="Times New Roman" w:cs="Times New Roman"/>
          <w:sz w:val="28"/>
          <w:szCs w:val="28"/>
          <w:shd w:val="clear" w:color="auto" w:fill="FFFFFF"/>
          <w:lang w:eastAsia="zh-CN"/>
        </w:rPr>
        <w:t>После передачи в Комиссию по предупреждению и противодействию коррупции уведомления и документов, в Комиссию передается подарок.</w:t>
      </w:r>
    </w:p>
    <w:p w:rsidR="0083019B" w:rsidRPr="0083019B" w:rsidRDefault="0083019B" w:rsidP="0083019B">
      <w:pPr>
        <w:widowControl w:val="0"/>
        <w:numPr>
          <w:ilvl w:val="1"/>
          <w:numId w:val="5"/>
        </w:numPr>
        <w:tabs>
          <w:tab w:val="left" w:pos="1349"/>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Процедура сдачи и приема подарка оформляется подписанием акта приема-передачи подарка, который составляется в момент сдачи подарка и подписывается работником и Председателем Комиссии по предупреждению и противодействию коррупции, при этом подарок должен быть сдан не позднее 5(пяти) рабочих дней со дня регистрации уведомления в журнале. При невозможности сдать подарок по причине, не зависящей от работника, сдача происходит не позднее следующего дня после ее устранения.</w:t>
      </w:r>
    </w:p>
    <w:p w:rsidR="0083019B" w:rsidRPr="0083019B" w:rsidRDefault="0083019B" w:rsidP="0083019B">
      <w:pPr>
        <w:widowControl w:val="0"/>
        <w:numPr>
          <w:ilvl w:val="1"/>
          <w:numId w:val="5"/>
        </w:numPr>
        <w:tabs>
          <w:tab w:val="left" w:pos="1349"/>
          <w:tab w:val="left" w:pos="4070"/>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Если при сдаче подарка документально установлено, что его стоимость составляет менее 3000 руб. (Трех тысяч рублей) либо равна указанной сумме, то Председатель Комиссии приема подарка не осуществляет.</w:t>
      </w:r>
    </w:p>
    <w:p w:rsidR="0083019B" w:rsidRPr="00A02AF4" w:rsidRDefault="0083019B" w:rsidP="0083019B">
      <w:pPr>
        <w:widowControl w:val="0"/>
        <w:numPr>
          <w:ilvl w:val="1"/>
          <w:numId w:val="5"/>
        </w:numPr>
        <w:tabs>
          <w:tab w:val="left" w:pos="1349"/>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В целях обеспечения учета к подарку, принятому на хранение, прикрепляется ярлык с указанием на акт приема-передачи подарка, а хранение осуществляется в помещении, позволяющем обеспечить его сохранность.</w:t>
      </w:r>
    </w:p>
    <w:p w:rsidR="00A02AF4" w:rsidRPr="0083019B" w:rsidRDefault="00A02AF4" w:rsidP="00A02AF4">
      <w:pPr>
        <w:widowControl w:val="0"/>
        <w:tabs>
          <w:tab w:val="left" w:pos="1349"/>
        </w:tabs>
        <w:spacing w:after="0" w:line="240" w:lineRule="auto"/>
        <w:jc w:val="both"/>
        <w:rPr>
          <w:rFonts w:ascii="Times New Roman" w:eastAsia="Times New Roman" w:hAnsi="Times New Roman" w:cs="Times New Roman"/>
          <w:sz w:val="28"/>
          <w:szCs w:val="28"/>
          <w:lang w:eastAsia="zh-CN"/>
        </w:rPr>
      </w:pPr>
    </w:p>
    <w:p w:rsidR="0083019B" w:rsidRDefault="0083019B" w:rsidP="0083019B">
      <w:pPr>
        <w:keepNext/>
        <w:keepLines/>
        <w:widowControl w:val="0"/>
        <w:numPr>
          <w:ilvl w:val="0"/>
          <w:numId w:val="5"/>
        </w:numPr>
        <w:tabs>
          <w:tab w:val="left" w:pos="349"/>
        </w:tabs>
        <w:spacing w:after="0" w:line="240" w:lineRule="auto"/>
        <w:jc w:val="center"/>
        <w:outlineLvl w:val="0"/>
        <w:rPr>
          <w:rFonts w:ascii="Times New Roman" w:eastAsia="Times New Roman" w:hAnsi="Times New Roman" w:cs="Times New Roman"/>
          <w:b/>
          <w:bCs/>
          <w:sz w:val="28"/>
          <w:szCs w:val="28"/>
          <w:lang w:eastAsia="ru-RU"/>
        </w:rPr>
      </w:pPr>
      <w:bookmarkStart w:id="3" w:name="bookmark4"/>
      <w:r w:rsidRPr="0083019B">
        <w:rPr>
          <w:rFonts w:ascii="Times New Roman" w:eastAsia="Times New Roman" w:hAnsi="Times New Roman" w:cs="Times New Roman"/>
          <w:b/>
          <w:bCs/>
          <w:sz w:val="28"/>
          <w:szCs w:val="28"/>
          <w:lang w:eastAsia="ru-RU"/>
        </w:rPr>
        <w:t>Процедура дальнейшего оформления подарков</w:t>
      </w:r>
      <w:bookmarkEnd w:id="3"/>
    </w:p>
    <w:p w:rsidR="00A02AF4" w:rsidRPr="0083019B" w:rsidRDefault="00A02AF4" w:rsidP="00A02AF4">
      <w:pPr>
        <w:keepNext/>
        <w:keepLines/>
        <w:widowControl w:val="0"/>
        <w:tabs>
          <w:tab w:val="left" w:pos="349"/>
        </w:tabs>
        <w:spacing w:after="0" w:line="240" w:lineRule="auto"/>
        <w:outlineLvl w:val="0"/>
        <w:rPr>
          <w:rFonts w:ascii="Times New Roman" w:eastAsia="Times New Roman" w:hAnsi="Times New Roman" w:cs="Times New Roman"/>
          <w:b/>
          <w:bCs/>
          <w:sz w:val="28"/>
          <w:szCs w:val="28"/>
          <w:lang w:eastAsia="ru-RU"/>
        </w:rPr>
      </w:pPr>
    </w:p>
    <w:p w:rsidR="0083019B" w:rsidRPr="0083019B" w:rsidRDefault="0083019B" w:rsidP="0083019B">
      <w:pPr>
        <w:widowControl w:val="0"/>
        <w:numPr>
          <w:ilvl w:val="1"/>
          <w:numId w:val="5"/>
        </w:numPr>
        <w:tabs>
          <w:tab w:val="left" w:pos="1175"/>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После получения уведомления о подарке и принятии/непринятии его на хранение, Председатель Комиссии по предупреждению и противодействию коррупции созывает заседание Комиссии, для решения следующих вопросов:</w:t>
      </w:r>
    </w:p>
    <w:p w:rsidR="0083019B" w:rsidRPr="0083019B" w:rsidRDefault="0083019B" w:rsidP="0083019B">
      <w:pPr>
        <w:widowControl w:val="0"/>
        <w:numPr>
          <w:ilvl w:val="0"/>
          <w:numId w:val="8"/>
        </w:numPr>
        <w:tabs>
          <w:tab w:val="left" w:pos="85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о том, относится ли подарок к подаркам в соответствии с требованиями настоящего Положения;</w:t>
      </w:r>
    </w:p>
    <w:p w:rsidR="0083019B" w:rsidRPr="0083019B" w:rsidRDefault="0083019B" w:rsidP="0083019B">
      <w:pPr>
        <w:widowControl w:val="0"/>
        <w:numPr>
          <w:ilvl w:val="0"/>
          <w:numId w:val="8"/>
        </w:numPr>
        <w:tabs>
          <w:tab w:val="left" w:pos="839"/>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об отказе в принятии подарка, если его стоимость подтверждена и составляет менее 3 000 руб. (Трех тысяч рублей), либо равна этой сумме;</w:t>
      </w:r>
    </w:p>
    <w:p w:rsidR="0083019B" w:rsidRPr="0083019B" w:rsidRDefault="0083019B" w:rsidP="0083019B">
      <w:pPr>
        <w:widowControl w:val="0"/>
        <w:numPr>
          <w:ilvl w:val="0"/>
          <w:numId w:val="8"/>
        </w:numPr>
        <w:tabs>
          <w:tab w:val="left" w:pos="85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об осуществлении оценки стоимости подарков, стоимость которых документально не подтверждена и не известна;</w:t>
      </w:r>
    </w:p>
    <w:p w:rsidR="0083019B" w:rsidRPr="0083019B" w:rsidRDefault="0083019B" w:rsidP="0083019B">
      <w:pPr>
        <w:widowControl w:val="0"/>
        <w:numPr>
          <w:ilvl w:val="0"/>
          <w:numId w:val="8"/>
        </w:numPr>
        <w:tabs>
          <w:tab w:val="left" w:pos="84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о возврате подарка работнику, если его стоимость после оценки будет менее 3 000 руб. (Трех тысяч рублей), либо равна указанной сумме;</w:t>
      </w:r>
    </w:p>
    <w:p w:rsidR="0083019B" w:rsidRPr="0083019B" w:rsidRDefault="0083019B" w:rsidP="0083019B">
      <w:pPr>
        <w:widowControl w:val="0"/>
        <w:numPr>
          <w:ilvl w:val="0"/>
          <w:numId w:val="8"/>
        </w:numPr>
        <w:tabs>
          <w:tab w:val="left" w:pos="836"/>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о целесообразности использования подарка для нужд Учреждения, если его стоимость после оценки будет более 3 000 руб. (Трех тысяч рублей);</w:t>
      </w:r>
    </w:p>
    <w:p w:rsidR="0083019B" w:rsidRPr="0083019B" w:rsidRDefault="0083019B" w:rsidP="0083019B">
      <w:pPr>
        <w:widowControl w:val="0"/>
        <w:numPr>
          <w:ilvl w:val="0"/>
          <w:numId w:val="8"/>
        </w:numPr>
        <w:tabs>
          <w:tab w:val="left" w:pos="836"/>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о возможность реализации подарка, если его стоимость после оценки будет более 3 (трех) тысяч рублей;</w:t>
      </w:r>
    </w:p>
    <w:p w:rsidR="0083019B" w:rsidRPr="0083019B" w:rsidRDefault="0083019B" w:rsidP="0083019B">
      <w:pPr>
        <w:widowControl w:val="0"/>
        <w:numPr>
          <w:ilvl w:val="0"/>
          <w:numId w:val="8"/>
        </w:numPr>
        <w:tabs>
          <w:tab w:val="left" w:pos="841"/>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о возможности иным образом распорядиться подарком или утилизировать его в соответствии с законодательством Российской Федерации.</w:t>
      </w:r>
    </w:p>
    <w:p w:rsidR="0083019B" w:rsidRPr="0083019B" w:rsidRDefault="0083019B" w:rsidP="0083019B">
      <w:pPr>
        <w:widowControl w:val="0"/>
        <w:numPr>
          <w:ilvl w:val="1"/>
          <w:numId w:val="5"/>
        </w:numPr>
        <w:tabs>
          <w:tab w:val="left" w:pos="1147"/>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 xml:space="preserve">Решения Комиссии по предупреждению и противодействию коррупции </w:t>
      </w:r>
      <w:r w:rsidRPr="0083019B">
        <w:rPr>
          <w:rFonts w:ascii="Times New Roman" w:eastAsia="Times New Roman" w:hAnsi="Times New Roman" w:cs="Times New Roman"/>
          <w:sz w:val="28"/>
          <w:szCs w:val="28"/>
          <w:shd w:val="clear" w:color="auto" w:fill="FFFFFF"/>
          <w:lang w:eastAsia="zh-CN"/>
        </w:rPr>
        <w:lastRenderedPageBreak/>
        <w:t>являются рекомендательными, окончательное решение по всем указанным вопросам принимает директор Учреждения.</w:t>
      </w:r>
    </w:p>
    <w:p w:rsidR="0083019B" w:rsidRPr="0083019B" w:rsidRDefault="0083019B" w:rsidP="0083019B">
      <w:pPr>
        <w:widowControl w:val="0"/>
        <w:numPr>
          <w:ilvl w:val="1"/>
          <w:numId w:val="5"/>
        </w:numPr>
        <w:tabs>
          <w:tab w:val="left" w:pos="1147"/>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Исходя из специфики и предназначения подарка, Комиссией по предупреждению и противодействию коррупции могут быть приняты рекомендации, а директором Учреждения решения для обеспечения:</w:t>
      </w:r>
    </w:p>
    <w:p w:rsidR="0083019B" w:rsidRPr="0083019B" w:rsidRDefault="0083019B" w:rsidP="0083019B">
      <w:pPr>
        <w:widowControl w:val="0"/>
        <w:numPr>
          <w:ilvl w:val="0"/>
          <w:numId w:val="9"/>
        </w:numPr>
        <w:tabs>
          <w:tab w:val="left" w:pos="832"/>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дальнейшего использования подарка для нужд Учреждения;</w:t>
      </w:r>
    </w:p>
    <w:p w:rsidR="0083019B" w:rsidRPr="0083019B" w:rsidRDefault="0083019B" w:rsidP="0083019B">
      <w:pPr>
        <w:widowControl w:val="0"/>
        <w:numPr>
          <w:ilvl w:val="0"/>
          <w:numId w:val="9"/>
        </w:numPr>
        <w:tabs>
          <w:tab w:val="left" w:pos="832"/>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реализации подарка тем или иным способом.</w:t>
      </w:r>
    </w:p>
    <w:p w:rsidR="0083019B" w:rsidRPr="0083019B" w:rsidRDefault="0083019B" w:rsidP="0083019B">
      <w:pPr>
        <w:widowControl w:val="0"/>
        <w:numPr>
          <w:ilvl w:val="1"/>
          <w:numId w:val="5"/>
        </w:numPr>
        <w:tabs>
          <w:tab w:val="left" w:pos="1147"/>
        </w:tabs>
        <w:spacing w:after="0" w:line="240" w:lineRule="auto"/>
        <w:jc w:val="both"/>
        <w:rPr>
          <w:rFonts w:ascii="Times New Roman" w:eastAsia="Times New Roman" w:hAnsi="Times New Roman" w:cs="Times New Roman"/>
          <w:sz w:val="28"/>
          <w:szCs w:val="28"/>
          <w:lang w:eastAsia="zh-CN"/>
        </w:rPr>
      </w:pPr>
      <w:proofErr w:type="gramStart"/>
      <w:r w:rsidRPr="0083019B">
        <w:rPr>
          <w:rFonts w:ascii="Times New Roman" w:eastAsia="Times New Roman" w:hAnsi="Times New Roman" w:cs="Times New Roman"/>
          <w:sz w:val="28"/>
          <w:szCs w:val="28"/>
          <w:shd w:val="clear" w:color="auto" w:fill="FFFFFF"/>
          <w:lang w:eastAsia="zh-CN"/>
        </w:rPr>
        <w:t xml:space="preserve">После принятия Комиссией по предупреждению и противодействию коррупции и директором Учреждения решений в соответствии с </w:t>
      </w:r>
      <w:proofErr w:type="spellStart"/>
      <w:r w:rsidRPr="0083019B">
        <w:rPr>
          <w:rFonts w:ascii="Times New Roman" w:eastAsia="Times New Roman" w:hAnsi="Times New Roman" w:cs="Times New Roman"/>
          <w:sz w:val="28"/>
          <w:szCs w:val="28"/>
          <w:shd w:val="clear" w:color="auto" w:fill="FFFFFF"/>
          <w:lang w:eastAsia="zh-CN"/>
        </w:rPr>
        <w:t>п.п</w:t>
      </w:r>
      <w:proofErr w:type="spellEnd"/>
      <w:r w:rsidRPr="0083019B">
        <w:rPr>
          <w:rFonts w:ascii="Times New Roman" w:eastAsia="Times New Roman" w:hAnsi="Times New Roman" w:cs="Times New Roman"/>
          <w:sz w:val="28"/>
          <w:szCs w:val="28"/>
          <w:shd w:val="clear" w:color="auto" w:fill="FFFFFF"/>
          <w:lang w:eastAsia="zh-CN"/>
        </w:rPr>
        <w:t>. 3.1 и 3.3 Положения, подарки с имеющимися документами, а также Протокол (Протоколы) заседания Комиссии и решения директора - передаются в бухгалтерию Учреждения для осуществления оценки подарков и их бухгалтерского учета, с целью возврата подарков, или их дальнейшего использования Учреждением, или их реализации, с последующим</w:t>
      </w:r>
      <w:proofErr w:type="gramEnd"/>
      <w:r w:rsidRPr="0083019B">
        <w:rPr>
          <w:rFonts w:ascii="Times New Roman" w:eastAsia="Times New Roman" w:hAnsi="Times New Roman" w:cs="Times New Roman"/>
          <w:sz w:val="28"/>
          <w:szCs w:val="28"/>
          <w:shd w:val="clear" w:color="auto" w:fill="FFFFFF"/>
          <w:lang w:eastAsia="zh-CN"/>
        </w:rPr>
        <w:t xml:space="preserve"> зачислением средств, вырученных от реализации (выкупа) подарков, или иного.</w:t>
      </w:r>
    </w:p>
    <w:p w:rsidR="0083019B" w:rsidRDefault="0083019B" w:rsidP="0083019B">
      <w:pPr>
        <w:keepNext/>
        <w:keepLines/>
        <w:widowControl w:val="0"/>
        <w:numPr>
          <w:ilvl w:val="0"/>
          <w:numId w:val="5"/>
        </w:numPr>
        <w:tabs>
          <w:tab w:val="left" w:pos="332"/>
        </w:tabs>
        <w:spacing w:after="0" w:line="240" w:lineRule="auto"/>
        <w:jc w:val="center"/>
        <w:outlineLvl w:val="0"/>
        <w:rPr>
          <w:rFonts w:ascii="Times New Roman" w:eastAsia="Times New Roman" w:hAnsi="Times New Roman" w:cs="Times New Roman"/>
          <w:b/>
          <w:bCs/>
          <w:sz w:val="28"/>
          <w:szCs w:val="28"/>
          <w:lang w:eastAsia="ru-RU"/>
        </w:rPr>
      </w:pPr>
      <w:bookmarkStart w:id="4" w:name="bookmark6"/>
      <w:r w:rsidRPr="0083019B">
        <w:rPr>
          <w:rFonts w:ascii="Times New Roman" w:eastAsia="Times New Roman" w:hAnsi="Times New Roman" w:cs="Times New Roman"/>
          <w:b/>
          <w:bCs/>
          <w:sz w:val="28"/>
          <w:szCs w:val="28"/>
          <w:lang w:eastAsia="ru-RU"/>
        </w:rPr>
        <w:t>Оценка, учет и/или реализация подарков</w:t>
      </w:r>
      <w:bookmarkEnd w:id="4"/>
    </w:p>
    <w:p w:rsidR="00A02AF4" w:rsidRPr="0083019B" w:rsidRDefault="00A02AF4" w:rsidP="00A02AF4">
      <w:pPr>
        <w:keepNext/>
        <w:keepLines/>
        <w:widowControl w:val="0"/>
        <w:tabs>
          <w:tab w:val="left" w:pos="332"/>
        </w:tabs>
        <w:spacing w:after="0" w:line="240" w:lineRule="auto"/>
        <w:outlineLvl w:val="0"/>
        <w:rPr>
          <w:rFonts w:ascii="Times New Roman" w:eastAsia="Times New Roman" w:hAnsi="Times New Roman" w:cs="Times New Roman"/>
          <w:b/>
          <w:bCs/>
          <w:sz w:val="28"/>
          <w:szCs w:val="28"/>
          <w:lang w:eastAsia="ru-RU"/>
        </w:rPr>
      </w:pPr>
    </w:p>
    <w:p w:rsidR="0083019B" w:rsidRPr="0083019B" w:rsidRDefault="0083019B" w:rsidP="0083019B">
      <w:pPr>
        <w:widowControl w:val="0"/>
        <w:numPr>
          <w:ilvl w:val="1"/>
          <w:numId w:val="5"/>
        </w:numPr>
        <w:tabs>
          <w:tab w:val="left" w:pos="1351"/>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При наличии документов, подтверждающих стоимость подарка (кассового чека, товарного чека, иного документа об оплате (приобретении) подарка), проведение процедур по определению текущей оценочной стоимости подарка в целях принятия его к бухгалтерскому учету не требуется. Подарок принимается на баланс по указанной стоимости.</w:t>
      </w:r>
    </w:p>
    <w:p w:rsidR="0083019B" w:rsidRPr="0083019B" w:rsidRDefault="0083019B" w:rsidP="0083019B">
      <w:pPr>
        <w:widowControl w:val="0"/>
        <w:numPr>
          <w:ilvl w:val="1"/>
          <w:numId w:val="5"/>
        </w:numPr>
        <w:tabs>
          <w:tab w:val="left" w:pos="1351"/>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Основанием для начала процедуры по определению текущей оценочной стоимости подарка является уведомление о получении работником подарка, стоимость которого неизвестна, и акт приема-передачи подарка.</w:t>
      </w:r>
    </w:p>
    <w:p w:rsidR="0083019B" w:rsidRPr="0083019B" w:rsidRDefault="0083019B" w:rsidP="0083019B">
      <w:pPr>
        <w:widowControl w:val="0"/>
        <w:numPr>
          <w:ilvl w:val="1"/>
          <w:numId w:val="5"/>
        </w:numPr>
        <w:tabs>
          <w:tab w:val="left" w:pos="1351"/>
        </w:tabs>
        <w:spacing w:after="0" w:line="240" w:lineRule="auto"/>
        <w:jc w:val="both"/>
        <w:rPr>
          <w:rFonts w:ascii="Times New Roman" w:eastAsia="Times New Roman" w:hAnsi="Times New Roman" w:cs="Times New Roman"/>
          <w:sz w:val="28"/>
          <w:szCs w:val="28"/>
          <w:lang w:eastAsia="zh-CN"/>
        </w:rPr>
      </w:pPr>
      <w:proofErr w:type="gramStart"/>
      <w:r w:rsidRPr="0083019B">
        <w:rPr>
          <w:rFonts w:ascii="Times New Roman" w:eastAsia="Times New Roman" w:hAnsi="Times New Roman" w:cs="Times New Roman"/>
          <w:sz w:val="28"/>
          <w:szCs w:val="28"/>
          <w:shd w:val="clear" w:color="auto" w:fill="FFFFFF"/>
          <w:lang w:eastAsia="zh-CN"/>
        </w:rPr>
        <w:t>Определение текущей оценочной стоимости подарка, в целях принятия его к бухгалтерскому учету (в случае если он остается в Учреждении), проводится созданной приказом Учреждения временной оценочной Комиссией, либо постоянно действующей Комиссией по поступлению и выбытию активов - посредством использования данных о рыночной цене, действующей на дату принятия к учету подарка, цене на аналогичную материальную ценность в сопоставимых условиях.</w:t>
      </w:r>
      <w:proofErr w:type="gramEnd"/>
    </w:p>
    <w:p w:rsidR="0083019B" w:rsidRPr="0083019B" w:rsidRDefault="0083019B" w:rsidP="0083019B">
      <w:pPr>
        <w:widowControl w:val="0"/>
        <w:shd w:val="clear" w:color="auto" w:fill="FFFFFF"/>
        <w:suppressAutoHyphens/>
        <w:spacing w:after="0" w:line="240" w:lineRule="auto"/>
        <w:ind w:firstLine="620"/>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При этом:</w:t>
      </w:r>
    </w:p>
    <w:p w:rsidR="0083019B" w:rsidRPr="0083019B" w:rsidRDefault="0083019B" w:rsidP="0083019B">
      <w:pPr>
        <w:widowControl w:val="0"/>
        <w:numPr>
          <w:ilvl w:val="0"/>
          <w:numId w:val="10"/>
        </w:numPr>
        <w:tabs>
          <w:tab w:val="left" w:pos="841"/>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сведения о рыночной цене подтверждаются документально, в том числе посредством получения информации от организаций-изготовителей;</w:t>
      </w:r>
    </w:p>
    <w:p w:rsidR="0083019B" w:rsidRPr="0083019B" w:rsidRDefault="0083019B" w:rsidP="0083019B">
      <w:pPr>
        <w:widowControl w:val="0"/>
        <w:numPr>
          <w:ilvl w:val="0"/>
          <w:numId w:val="10"/>
        </w:numPr>
        <w:tabs>
          <w:tab w:val="left" w:pos="846"/>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при невозможности документального подтверждения сведений о рыночной цене стоимость подарка определяется экспертным путем посредством анализа сведений об уровне цен, соответствующей информации, имеющейся у органов государственной статистики, а также в средствах массовой информации и специальной литературе, экспертных заключений (в том числе сторонних экспертов, привлеченных к работе).</w:t>
      </w:r>
    </w:p>
    <w:p w:rsidR="0083019B" w:rsidRPr="0083019B" w:rsidRDefault="0083019B" w:rsidP="0083019B">
      <w:pPr>
        <w:widowControl w:val="0"/>
        <w:numPr>
          <w:ilvl w:val="1"/>
          <w:numId w:val="5"/>
        </w:numPr>
        <w:tabs>
          <w:tab w:val="left" w:pos="131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По итогам определения текущей оценочной стоимости подарка в целях принятия его к бухгалтерскому учету составляется протокол Комиссии, к которому приобщаются материалы, послужившие основанием для определения стоимости подарка. Подарок принимается на баланс по указанной стоимости.</w:t>
      </w:r>
    </w:p>
    <w:p w:rsidR="0083019B" w:rsidRPr="0083019B" w:rsidRDefault="0083019B" w:rsidP="0083019B">
      <w:pPr>
        <w:widowControl w:val="0"/>
        <w:numPr>
          <w:ilvl w:val="1"/>
          <w:numId w:val="5"/>
        </w:numPr>
        <w:tabs>
          <w:tab w:val="left" w:pos="131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 xml:space="preserve">В случае если в результате определения оценочной стоимости подарка выявлено, что его стоимость менее 3 000 руб. (Трех тысяч рублей) или равна этой </w:t>
      </w:r>
      <w:r w:rsidRPr="0083019B">
        <w:rPr>
          <w:rFonts w:ascii="Times New Roman" w:eastAsia="Times New Roman" w:hAnsi="Times New Roman" w:cs="Times New Roman"/>
          <w:sz w:val="28"/>
          <w:szCs w:val="28"/>
          <w:shd w:val="clear" w:color="auto" w:fill="FFFFFF"/>
          <w:lang w:eastAsia="zh-CN"/>
        </w:rPr>
        <w:lastRenderedPageBreak/>
        <w:t xml:space="preserve">сумме, подарок подлежит </w:t>
      </w:r>
      <w:proofErr w:type="gramStart"/>
      <w:r w:rsidRPr="0083019B">
        <w:rPr>
          <w:rFonts w:ascii="Times New Roman" w:eastAsia="Times New Roman" w:hAnsi="Times New Roman" w:cs="Times New Roman"/>
          <w:sz w:val="28"/>
          <w:szCs w:val="28"/>
          <w:shd w:val="clear" w:color="auto" w:fill="FFFFFF"/>
          <w:lang w:eastAsia="zh-CN"/>
        </w:rPr>
        <w:t>возврату</w:t>
      </w:r>
      <w:proofErr w:type="gramEnd"/>
      <w:r w:rsidRPr="0083019B">
        <w:rPr>
          <w:rFonts w:ascii="Times New Roman" w:eastAsia="Times New Roman" w:hAnsi="Times New Roman" w:cs="Times New Roman"/>
          <w:sz w:val="28"/>
          <w:szCs w:val="28"/>
          <w:shd w:val="clear" w:color="auto" w:fill="FFFFFF"/>
          <w:lang w:eastAsia="zh-CN"/>
        </w:rPr>
        <w:t xml:space="preserve"> сдавшему его работнику с одновременным списанием подарка с </w:t>
      </w:r>
      <w:proofErr w:type="spellStart"/>
      <w:r w:rsidRPr="0083019B">
        <w:rPr>
          <w:rFonts w:ascii="Times New Roman" w:eastAsia="Times New Roman" w:hAnsi="Times New Roman" w:cs="Times New Roman"/>
          <w:sz w:val="28"/>
          <w:szCs w:val="28"/>
          <w:shd w:val="clear" w:color="auto" w:fill="FFFFFF"/>
          <w:lang w:eastAsia="zh-CN"/>
        </w:rPr>
        <w:t>забалансового</w:t>
      </w:r>
      <w:proofErr w:type="spellEnd"/>
      <w:r w:rsidRPr="0083019B">
        <w:rPr>
          <w:rFonts w:ascii="Times New Roman" w:eastAsia="Times New Roman" w:hAnsi="Times New Roman" w:cs="Times New Roman"/>
          <w:sz w:val="28"/>
          <w:szCs w:val="28"/>
          <w:shd w:val="clear" w:color="auto" w:fill="FFFFFF"/>
          <w:lang w:eastAsia="zh-CN"/>
        </w:rPr>
        <w:t xml:space="preserve"> счета. Возврат подарка оформляется соответствующим актом возврата подарка.</w:t>
      </w:r>
    </w:p>
    <w:p w:rsidR="0083019B" w:rsidRPr="0083019B" w:rsidRDefault="0083019B" w:rsidP="0083019B">
      <w:pPr>
        <w:widowControl w:val="0"/>
        <w:numPr>
          <w:ilvl w:val="1"/>
          <w:numId w:val="5"/>
        </w:numPr>
        <w:tabs>
          <w:tab w:val="left" w:pos="131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В случае оценки стоимости подарка для его выкупа работником и или его иной реализации, оценка стоимости осуществляется в соответствии с требованиями Федерального закона от 29 июля 1998 г. № 135-ФЗ «Об оценочной деятельности в Российской Федерации» и должна быть завершена в течение 3 месяцев со дня поступления заявления о выкупе подарка.</w:t>
      </w:r>
    </w:p>
    <w:p w:rsidR="0083019B" w:rsidRPr="0083019B" w:rsidRDefault="0083019B" w:rsidP="0083019B">
      <w:pPr>
        <w:widowControl w:val="0"/>
        <w:numPr>
          <w:ilvl w:val="1"/>
          <w:numId w:val="5"/>
        </w:numPr>
        <w:tabs>
          <w:tab w:val="left" w:pos="131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Первоочередное право выкупа подарка принадлежит работнику, сдавшему его, и подавшему в срок не позднее 5 (пяти) дней с момента сдачи подарка по акту приема-передачи, заявление о выкупе подарков в свободной форме на имя директора Учреждения, при наличии соответствующего рекомендательного решения Комиссии по предупреждению и противодействию коррупции и приказа директора.</w:t>
      </w:r>
    </w:p>
    <w:p w:rsidR="0083019B" w:rsidRPr="0083019B" w:rsidRDefault="0083019B" w:rsidP="0083019B">
      <w:pPr>
        <w:widowControl w:val="0"/>
        <w:numPr>
          <w:ilvl w:val="1"/>
          <w:numId w:val="5"/>
        </w:numPr>
        <w:tabs>
          <w:tab w:val="left" w:pos="1321"/>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Порядок действий Учреждения при: реализации подарка третьим лицам, оформлении подарка, изготовленного из драгоценных металлов и (или) драгоценных камней, безвозмездной передачи подарка на баланс благотворительной организации, в учреждение культуры (музей) и т.д., списании подарка, утилизации подарка - регулируется соответствующим законодательством Российской Федерации</w:t>
      </w:r>
      <w:r w:rsidR="00A02AF4">
        <w:rPr>
          <w:rFonts w:ascii="Times New Roman" w:eastAsia="Times New Roman" w:hAnsi="Times New Roman" w:cs="Times New Roman"/>
          <w:sz w:val="28"/>
          <w:szCs w:val="28"/>
          <w:shd w:val="clear" w:color="auto" w:fill="FFFFFF"/>
          <w:lang w:eastAsia="zh-CN"/>
        </w:rPr>
        <w:t xml:space="preserve"> и Смоленской  области</w:t>
      </w:r>
      <w:r w:rsidRPr="0083019B">
        <w:rPr>
          <w:rFonts w:ascii="Times New Roman" w:eastAsia="Times New Roman" w:hAnsi="Times New Roman" w:cs="Times New Roman"/>
          <w:sz w:val="28"/>
          <w:szCs w:val="28"/>
          <w:shd w:val="clear" w:color="auto" w:fill="FFFFFF"/>
          <w:lang w:eastAsia="zh-CN"/>
        </w:rPr>
        <w:t>.</w:t>
      </w:r>
    </w:p>
    <w:p w:rsidR="0083019B" w:rsidRPr="00A02AF4" w:rsidRDefault="0083019B" w:rsidP="0083019B">
      <w:pPr>
        <w:widowControl w:val="0"/>
        <w:numPr>
          <w:ilvl w:val="1"/>
          <w:numId w:val="5"/>
        </w:numPr>
        <w:tabs>
          <w:tab w:val="left" w:pos="131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Датой принятия подарков к бухгалтерскому учету является дата, указанная в первичных учетных документах по сдаче-приемке подарков.</w:t>
      </w:r>
    </w:p>
    <w:p w:rsidR="00A02AF4" w:rsidRPr="0083019B" w:rsidRDefault="00A02AF4" w:rsidP="00A02AF4">
      <w:pPr>
        <w:widowControl w:val="0"/>
        <w:tabs>
          <w:tab w:val="left" w:pos="1313"/>
        </w:tabs>
        <w:spacing w:after="0" w:line="240" w:lineRule="auto"/>
        <w:jc w:val="both"/>
        <w:rPr>
          <w:rFonts w:ascii="Times New Roman" w:eastAsia="Times New Roman" w:hAnsi="Times New Roman" w:cs="Times New Roman"/>
          <w:sz w:val="28"/>
          <w:szCs w:val="28"/>
          <w:lang w:eastAsia="zh-CN"/>
        </w:rPr>
      </w:pPr>
    </w:p>
    <w:p w:rsidR="0083019B" w:rsidRDefault="0083019B" w:rsidP="0083019B">
      <w:pPr>
        <w:keepNext/>
        <w:keepLines/>
        <w:widowControl w:val="0"/>
        <w:numPr>
          <w:ilvl w:val="0"/>
          <w:numId w:val="5"/>
        </w:numPr>
        <w:tabs>
          <w:tab w:val="left" w:pos="332"/>
        </w:tabs>
        <w:spacing w:after="0" w:line="240" w:lineRule="auto"/>
        <w:jc w:val="center"/>
        <w:outlineLvl w:val="0"/>
        <w:rPr>
          <w:rFonts w:ascii="Times New Roman" w:eastAsia="Times New Roman" w:hAnsi="Times New Roman" w:cs="Times New Roman"/>
          <w:b/>
          <w:bCs/>
          <w:sz w:val="28"/>
          <w:szCs w:val="28"/>
          <w:lang w:eastAsia="ru-RU"/>
        </w:rPr>
      </w:pPr>
      <w:bookmarkStart w:id="5" w:name="bookmark8"/>
      <w:r w:rsidRPr="0083019B">
        <w:rPr>
          <w:rFonts w:ascii="Times New Roman" w:eastAsia="Times New Roman" w:hAnsi="Times New Roman" w:cs="Times New Roman"/>
          <w:b/>
          <w:bCs/>
          <w:sz w:val="28"/>
          <w:szCs w:val="28"/>
          <w:lang w:eastAsia="ru-RU"/>
        </w:rPr>
        <w:t>Ответственность</w:t>
      </w:r>
      <w:bookmarkEnd w:id="5"/>
    </w:p>
    <w:p w:rsidR="00A02AF4" w:rsidRPr="0083019B" w:rsidRDefault="00A02AF4" w:rsidP="00A02AF4">
      <w:pPr>
        <w:keepNext/>
        <w:keepLines/>
        <w:widowControl w:val="0"/>
        <w:tabs>
          <w:tab w:val="left" w:pos="332"/>
        </w:tabs>
        <w:spacing w:after="0" w:line="240" w:lineRule="auto"/>
        <w:outlineLvl w:val="0"/>
        <w:rPr>
          <w:rFonts w:ascii="Times New Roman" w:eastAsia="Times New Roman" w:hAnsi="Times New Roman" w:cs="Times New Roman"/>
          <w:b/>
          <w:bCs/>
          <w:sz w:val="28"/>
          <w:szCs w:val="28"/>
          <w:lang w:eastAsia="ru-RU"/>
        </w:rPr>
      </w:pPr>
    </w:p>
    <w:p w:rsidR="0083019B" w:rsidRPr="0083019B" w:rsidRDefault="0083019B" w:rsidP="0083019B">
      <w:pPr>
        <w:widowControl w:val="0"/>
        <w:numPr>
          <w:ilvl w:val="1"/>
          <w:numId w:val="5"/>
        </w:numPr>
        <w:tabs>
          <w:tab w:val="left" w:pos="131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До сдачи подарка в Учреждение, ответственность за утрату или повреждение подарка несет работник, получивший подарок.</w:t>
      </w:r>
    </w:p>
    <w:p w:rsidR="0083019B" w:rsidRPr="0083019B" w:rsidRDefault="0083019B" w:rsidP="0083019B">
      <w:pPr>
        <w:widowControl w:val="0"/>
        <w:numPr>
          <w:ilvl w:val="1"/>
          <w:numId w:val="5"/>
        </w:numPr>
        <w:tabs>
          <w:tab w:val="left" w:pos="1313"/>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После сдачи подарка в Учреждение, ответственность за утрату или повреждение подарка несут работники Учреждения в соответствии с их должностными обязанностями.</w:t>
      </w:r>
    </w:p>
    <w:p w:rsidR="0083019B" w:rsidRPr="0083019B" w:rsidRDefault="0083019B" w:rsidP="0083019B">
      <w:pPr>
        <w:widowControl w:val="0"/>
        <w:numPr>
          <w:ilvl w:val="1"/>
          <w:numId w:val="5"/>
        </w:numPr>
        <w:tabs>
          <w:tab w:val="left" w:pos="1324"/>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В случае если сдаваемый подарок поврежден, информацию об этом необходимо указать в акте приема-передачи.</w:t>
      </w:r>
    </w:p>
    <w:p w:rsidR="0083019B" w:rsidRPr="0083019B" w:rsidRDefault="0083019B" w:rsidP="0083019B">
      <w:pPr>
        <w:widowControl w:val="0"/>
        <w:numPr>
          <w:ilvl w:val="1"/>
          <w:numId w:val="5"/>
        </w:numPr>
        <w:tabs>
          <w:tab w:val="left" w:pos="1286"/>
        </w:tabs>
        <w:spacing w:after="0" w:line="240" w:lineRule="auto"/>
        <w:jc w:val="both"/>
        <w:rPr>
          <w:rFonts w:ascii="Times New Roman" w:eastAsia="Times New Roman" w:hAnsi="Times New Roman" w:cs="Times New Roman"/>
          <w:sz w:val="28"/>
          <w:szCs w:val="28"/>
          <w:lang w:eastAsia="zh-CN"/>
        </w:rPr>
      </w:pPr>
      <w:r w:rsidRPr="0083019B">
        <w:rPr>
          <w:rFonts w:ascii="Times New Roman" w:eastAsia="Times New Roman" w:hAnsi="Times New Roman" w:cs="Times New Roman"/>
          <w:sz w:val="28"/>
          <w:szCs w:val="28"/>
          <w:shd w:val="clear" w:color="auto" w:fill="FFFFFF"/>
          <w:lang w:eastAsia="zh-CN"/>
        </w:rPr>
        <w:t>При решении вопросов, связанных с материальной ответственностью и возмещением ущерба, касающихся подарков, применяются положения главы 39 Трудового кодекса Российской Федерации.</w:t>
      </w:r>
    </w:p>
    <w:p w:rsidR="0083019B" w:rsidRPr="009D7DCA" w:rsidRDefault="0083019B" w:rsidP="0083019B">
      <w:pPr>
        <w:widowControl w:val="0"/>
        <w:numPr>
          <w:ilvl w:val="1"/>
          <w:numId w:val="5"/>
        </w:numPr>
        <w:tabs>
          <w:tab w:val="left" w:pos="1286"/>
        </w:tabs>
        <w:spacing w:after="0" w:line="240" w:lineRule="auto"/>
        <w:jc w:val="both"/>
        <w:rPr>
          <w:rFonts w:ascii="Times New Roman" w:eastAsia="Calibri" w:hAnsi="Times New Roman" w:cs="Times New Roman"/>
          <w:color w:val="000000"/>
          <w:sz w:val="28"/>
          <w:szCs w:val="28"/>
          <w:lang w:eastAsia="ru-RU"/>
        </w:rPr>
      </w:pPr>
      <w:r w:rsidRPr="009D7DCA">
        <w:rPr>
          <w:rFonts w:ascii="Times New Roman" w:eastAsia="Times New Roman" w:hAnsi="Times New Roman" w:cs="Times New Roman"/>
          <w:sz w:val="28"/>
          <w:szCs w:val="28"/>
          <w:shd w:val="clear" w:color="auto" w:fill="FFFFFF"/>
          <w:lang w:eastAsia="zh-CN"/>
        </w:rPr>
        <w:t>При решении вопросов, связанных с иными видами ответственности, касающихся подарков, применяются соответствующие нормы законодательства Российской Федерации.</w:t>
      </w:r>
    </w:p>
    <w:p w:rsidR="0083019B" w:rsidRPr="0083019B" w:rsidRDefault="0083019B" w:rsidP="0083019B">
      <w:pPr>
        <w:spacing w:after="0" w:line="240" w:lineRule="auto"/>
        <w:ind w:firstLine="708"/>
        <w:jc w:val="both"/>
        <w:rPr>
          <w:rFonts w:ascii="Times New Roman" w:eastAsia="Times New Roman" w:hAnsi="Times New Roman" w:cs="Times New Roman"/>
          <w:color w:val="000000"/>
          <w:sz w:val="28"/>
          <w:szCs w:val="28"/>
          <w:lang w:eastAsia="ru-RU"/>
        </w:rPr>
      </w:pPr>
    </w:p>
    <w:p w:rsidR="0083019B" w:rsidRPr="0083019B" w:rsidRDefault="0083019B" w:rsidP="0083019B">
      <w:pPr>
        <w:spacing w:after="0" w:line="240" w:lineRule="auto"/>
        <w:ind w:firstLine="6379"/>
        <w:rPr>
          <w:rFonts w:ascii="Times New Roman" w:eastAsia="Times New Roman" w:hAnsi="Times New Roman" w:cs="Times New Roman"/>
          <w:bCs/>
          <w:sz w:val="28"/>
          <w:szCs w:val="28"/>
          <w:lang w:eastAsia="ru-RU"/>
        </w:rPr>
      </w:pPr>
    </w:p>
    <w:sectPr w:rsidR="0083019B" w:rsidRPr="0083019B" w:rsidSect="000D512C">
      <w:headerReference w:type="default" r:id="rId8"/>
      <w:headerReference w:type="first" r:id="rId9"/>
      <w:pgSz w:w="11906" w:h="16838" w:code="9"/>
      <w:pgMar w:top="426" w:right="567" w:bottom="568" w:left="1134" w:header="720"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14E" w:rsidRDefault="00AD614E" w:rsidP="0083019B">
      <w:pPr>
        <w:spacing w:after="0" w:line="240" w:lineRule="auto"/>
      </w:pPr>
      <w:r>
        <w:separator/>
      </w:r>
    </w:p>
  </w:endnote>
  <w:endnote w:type="continuationSeparator" w:id="0">
    <w:p w:rsidR="00AD614E" w:rsidRDefault="00AD614E" w:rsidP="00830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14E" w:rsidRDefault="00AD614E" w:rsidP="0083019B">
      <w:pPr>
        <w:spacing w:after="0" w:line="240" w:lineRule="auto"/>
      </w:pPr>
      <w:r>
        <w:separator/>
      </w:r>
    </w:p>
  </w:footnote>
  <w:footnote w:type="continuationSeparator" w:id="0">
    <w:p w:rsidR="00AD614E" w:rsidRDefault="00AD614E" w:rsidP="008301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5AA" w:rsidRDefault="00AD61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5AA" w:rsidRDefault="00AD614E" w:rsidP="000D512C">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2820"/>
    <w:multiLevelType w:val="multilevel"/>
    <w:tmpl w:val="0D607E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7F14D2"/>
    <w:multiLevelType w:val="multilevel"/>
    <w:tmpl w:val="E4A4FD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1AB1D69"/>
    <w:multiLevelType w:val="hybridMultilevel"/>
    <w:tmpl w:val="024C9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5A1615"/>
    <w:multiLevelType w:val="hybridMultilevel"/>
    <w:tmpl w:val="CCF69BC4"/>
    <w:lvl w:ilvl="0" w:tplc="C63800A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48F17CC6"/>
    <w:multiLevelType w:val="multilevel"/>
    <w:tmpl w:val="1BBEAB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B837EA1"/>
    <w:multiLevelType w:val="multilevel"/>
    <w:tmpl w:val="98E4CE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02C4453"/>
    <w:multiLevelType w:val="hybridMultilevel"/>
    <w:tmpl w:val="AAE0CCDE"/>
    <w:lvl w:ilvl="0" w:tplc="C63800A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68542BDE"/>
    <w:multiLevelType w:val="multilevel"/>
    <w:tmpl w:val="02D03B0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8D21C53"/>
    <w:multiLevelType w:val="multilevel"/>
    <w:tmpl w:val="7F7EA0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568558C"/>
    <w:multiLevelType w:val="multilevel"/>
    <w:tmpl w:val="535097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6"/>
  </w:num>
  <w:num w:numId="4">
    <w:abstractNumId w:val="7"/>
  </w:num>
  <w:num w:numId="5">
    <w:abstractNumId w:val="1"/>
  </w:num>
  <w:num w:numId="6">
    <w:abstractNumId w:val="4"/>
  </w:num>
  <w:num w:numId="7">
    <w:abstractNumId w:val="8"/>
  </w:num>
  <w:num w:numId="8">
    <w:abstractNumId w:val="9"/>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C"/>
    <w:rsid w:val="000F0AF4"/>
    <w:rsid w:val="002D7363"/>
    <w:rsid w:val="004D3A46"/>
    <w:rsid w:val="004F61D8"/>
    <w:rsid w:val="00543A80"/>
    <w:rsid w:val="007E4EDC"/>
    <w:rsid w:val="0083019B"/>
    <w:rsid w:val="00922CE6"/>
    <w:rsid w:val="009D7DCA"/>
    <w:rsid w:val="00A02AF4"/>
    <w:rsid w:val="00A1359F"/>
    <w:rsid w:val="00A27B42"/>
    <w:rsid w:val="00AD614E"/>
    <w:rsid w:val="00BC1E7B"/>
    <w:rsid w:val="00C94BB5"/>
    <w:rsid w:val="00CD4836"/>
    <w:rsid w:val="00D03882"/>
    <w:rsid w:val="00DD348C"/>
    <w:rsid w:val="00ED7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3019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uiPriority w:val="99"/>
    <w:rsid w:val="0083019B"/>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83019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301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3019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uiPriority w:val="99"/>
    <w:rsid w:val="0083019B"/>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83019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30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6</Pages>
  <Words>2327</Words>
  <Characters>13264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Иванов</dc:creator>
  <cp:keywords/>
  <dc:description/>
  <cp:lastModifiedBy>Денис Сидоренков</cp:lastModifiedBy>
  <cp:revision>12</cp:revision>
  <cp:lastPrinted>2025-09-29T13:02:00Z</cp:lastPrinted>
  <dcterms:created xsi:type="dcterms:W3CDTF">2025-09-29T13:01:00Z</dcterms:created>
  <dcterms:modified xsi:type="dcterms:W3CDTF">2026-04-14T12:40:00Z</dcterms:modified>
</cp:coreProperties>
</file>