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82E" w:rsidRDefault="0040382E" w:rsidP="0040382E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40382E" w:rsidRDefault="0040382E" w:rsidP="0040382E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</w:p>
    <w:p w:rsidR="0040382E" w:rsidRDefault="0040382E" w:rsidP="0040382E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AB5CF9">
        <w:rPr>
          <w:rFonts w:ascii="Times New Roman" w:hAnsi="Times New Roman" w:cs="Times New Roman"/>
          <w:sz w:val="28"/>
          <w:szCs w:val="28"/>
        </w:rPr>
        <w:t>СОГКУ «Кадровый центр «Работа России»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 от 12.01.2026 № 2-ОД</w:t>
      </w:r>
    </w:p>
    <w:p w:rsidR="0040382E" w:rsidRDefault="0040382E" w:rsidP="0040382E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Шаповаловой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 </w:t>
      </w:r>
    </w:p>
    <w:p w:rsidR="0083019B" w:rsidRPr="0083019B" w:rsidRDefault="0083019B" w:rsidP="0083019B">
      <w:pPr>
        <w:spacing w:after="0" w:line="240" w:lineRule="auto"/>
        <w:ind w:left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83019B" w:rsidRPr="0083019B" w:rsidRDefault="0083019B" w:rsidP="00830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ПОРЯДКЕ УВЕДОМЛЕНИЯ РАБОТОДАТЕЛЯ О </w:t>
      </w:r>
      <w:r w:rsidR="00CE0F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СЛУЧАЯХ СКЛОНЕНИЯ  РАБОТНИКА УЧРЕЖДЕНИЯ К СОВЕРШЕНИЮ КОРРУПЦИОННЫХ ПРАВОНАРУШЕНИЙ  ИЛИ О СТАВШЕЙ ИЗВЕСТНОЙ РАБОТНИКУ ИНФОРМАЦИИ О  СЛУЧАЯХ СОВЕРШЕНИЯ КОРРУПЦИОННЫХ ПРАВОНАРУШЕНИЙ </w:t>
      </w:r>
    </w:p>
    <w:p w:rsidR="0083019B" w:rsidRPr="0083019B" w:rsidRDefault="0083019B" w:rsidP="008301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19B" w:rsidRDefault="0083019B" w:rsidP="0083019B">
      <w:pPr>
        <w:numPr>
          <w:ilvl w:val="0"/>
          <w:numId w:val="1"/>
        </w:numPr>
        <w:spacing w:after="0" w:line="240" w:lineRule="auto"/>
        <w:ind w:left="714" w:hanging="35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CE0FAD" w:rsidRPr="0083019B" w:rsidRDefault="00CE0FAD" w:rsidP="00CE0FAD">
      <w:pPr>
        <w:spacing w:after="0" w:line="240" w:lineRule="auto"/>
        <w:ind w:left="714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019B" w:rsidRPr="0083019B" w:rsidRDefault="0083019B" w:rsidP="008301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разработано в соответствии с Федеральным законом от 25.12.2008 № 273-ФЗ «О противодействии коррупции» с учетом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 социаль</w:t>
      </w:r>
      <w:r w:rsidR="004D3A4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защиты Российской Федерации</w:t>
      </w: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019B" w:rsidRPr="0083019B" w:rsidRDefault="0083019B" w:rsidP="008301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proofErr w:type="gramStart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устанавливает порядок уведомления руководителя </w:t>
      </w:r>
      <w:r w:rsidR="00CF0B9D" w:rsidRPr="00AB5CF9">
        <w:rPr>
          <w:rFonts w:ascii="Times New Roman" w:hAnsi="Times New Roman" w:cs="Times New Roman"/>
          <w:sz w:val="28"/>
          <w:szCs w:val="28"/>
        </w:rPr>
        <w:t>СОГКУ «Кадровый центр «Работа России» Смоленской</w:t>
      </w:r>
      <w:r w:rsidR="00C34F48">
        <w:rPr>
          <w:rFonts w:ascii="Times New Roman" w:hAnsi="Times New Roman" w:cs="Times New Roman"/>
          <w:sz w:val="28"/>
          <w:szCs w:val="28"/>
        </w:rPr>
        <w:t xml:space="preserve"> области»</w:t>
      </w:r>
      <w:r w:rsidR="00CF0B9D" w:rsidRPr="00AB5CF9">
        <w:rPr>
          <w:rFonts w:ascii="Times New Roman" w:hAnsi="Times New Roman" w:cs="Times New Roman"/>
          <w:sz w:val="28"/>
          <w:szCs w:val="28"/>
        </w:rPr>
        <w:t xml:space="preserve"> </w:t>
      </w: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далее Учреждение) о фактах обращений в целях склонения работника к совершению коррупционных правонарушений, а также устанавливает перечень сведений, содержащихся в уведомлениях, порядок регистрации уведомлений, организации проверки данных сведений.</w:t>
      </w:r>
      <w:proofErr w:type="gramEnd"/>
    </w:p>
    <w:p w:rsidR="0083019B" w:rsidRPr="0083019B" w:rsidRDefault="0083019B" w:rsidP="008301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Действие настоящего Положения распространяется на всех работников Учреждения. </w:t>
      </w:r>
    </w:p>
    <w:p w:rsidR="0083019B" w:rsidRPr="0083019B" w:rsidRDefault="0083019B" w:rsidP="008301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Работник Учреждения, не выполнивший обязанность по уведомлению руководителя о фактах обращения в целях склонения его к совершению коррупционных правонарушений, подлежит привлечению к ответственности в соответствии с действующим законодательством Российской Федерации.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1.5. Термины и определения: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«коррупция»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Коррупцией также является совершение перечисленных деяний от имени или в интересах юридического лица;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«противодействие коррупции» 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</w:t>
      </w: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организаций и физических лиц в пределах их полномочий: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 минимизации и (или) ликвидации последствий коррупционных правонарушений;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«ответственность физических лиц за коррупционные правонарушения» - несение гражданами Российской Федерации,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иностранными гражданами и лицами без гражданства уголовной, административной, гражданско-правовой и дисциплинарной ответственности за совершение коррупционных правонарушений в соответствии с законодательством Российской Федерации;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«организация» - юридическое лицо независимо от формы собственности, организационно-правовой формы и отраслевой принадлежности;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«контрагент» - любое российское или иностранное юридическое или физическое лицо, с которым Учреждение вступает в договорные отношения, за исключением трудовых отношений;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«взятка» - получение должностным лицом, иностранным должностным лицом либо должностным лицом публичной международной организации лично или через посредника взятки в виде денег, ценных бумаг, иного имущества либо в виде незаконных оказания ему услуг имущественного характера, предоставления иных имущественных прав (в том </w:t>
      </w:r>
      <w:proofErr w:type="gramStart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proofErr w:type="gramEnd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взятка по указанию должностного лица передается иному физическому или юридическому лицу) за совершение действий (бездействие) в пользу взяткодателя или представляемых им лиц, если указанные действия (бездействие) входят в служебные полномочия должностного лица либо если оно в силу должностного положения может способствовать указанным действиям (бездействию), а равно за общее покровительство или попустительство по службе;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«злоупотребление должностным положением» - использование работником Учреждения своих должностных полномочий вопреки интересам Учреждения, если это деяние совершено из корыстной или личной заинтересованности и повлекло существенное нарушение прав и законных интересов граждан или Учреждения либо охраняемым законом интересам общества и государства;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«работник Учреждения» - физическое лицо, вступившее в трудовые отношения с Учреждением.</w:t>
      </w:r>
    </w:p>
    <w:p w:rsidR="0083019B" w:rsidRPr="0083019B" w:rsidRDefault="0083019B" w:rsidP="008301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уведомления работодателя о фактах обращения в целях склонения работника Учреждения  к совершению коррупционных правонарушений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>2.1. Работник Учреждения обязан уведомить руководителя о фактах обращения в целях склонения его к совершению коррупционных правонарушений не позднее одного рабочего дня, следующего за днем такого обращения по форме, указанной в приложении 1 к настоящему Положению.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В случае если работник Учреждения находится не при исполнении трудовых обязанностей  или вне пределов места работы, он обязан уведомить </w:t>
      </w: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руководителя любым доступным средством связи не позднее одного рабочего дня, следующего за днем обращения в целях склонения его к совершению коррупционных правонарушений, а по прибытии к месту работы - оформить письменное </w:t>
      </w:r>
      <w:hyperlink w:anchor="P153" w:history="1">
        <w:r w:rsidRPr="008301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уведомление</w:t>
        </w:r>
      </w:hyperlink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2.3. В уведомлении указываются следующие сведения: </w:t>
      </w:r>
    </w:p>
    <w:p w:rsidR="0083019B" w:rsidRPr="0083019B" w:rsidRDefault="0083019B" w:rsidP="0083019B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персональные данные работника, подающего </w:t>
      </w:r>
      <w:hyperlink w:anchor="P153" w:history="1">
        <w:r w:rsidRPr="008301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уведомление</w:t>
        </w:r>
      </w:hyperlink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(фамилия, имя, отчество, замещаемая должность, контактный телефон);</w:t>
      </w:r>
    </w:p>
    <w:p w:rsidR="0083019B" w:rsidRPr="0083019B" w:rsidRDefault="0083019B" w:rsidP="0083019B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отчество, должность, все известные сведения о лице, склоняющем к коррупционному правонарушению;</w:t>
      </w:r>
    </w:p>
    <w:p w:rsidR="0083019B" w:rsidRPr="0083019B" w:rsidRDefault="0083019B" w:rsidP="0083019B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предполагаемого правонарушения (действие (бездействие), которое должен совершить (совершил) работник, и способы склонения к совершению коррупционных правонарушений, выгода, предлагаемая работнику, предполагаемые последствия;</w:t>
      </w:r>
      <w:proofErr w:type="gramEnd"/>
    </w:p>
    <w:p w:rsidR="0083019B" w:rsidRPr="0083019B" w:rsidRDefault="0083019B" w:rsidP="0083019B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место произошедшего склонения к правонарушению;</w:t>
      </w:r>
    </w:p>
    <w:p w:rsidR="0083019B" w:rsidRPr="0083019B" w:rsidRDefault="0083019B" w:rsidP="0083019B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третьих лицах, имеющих отношение к данному делу, и свидетелях, если таковые имеются;</w:t>
      </w:r>
    </w:p>
    <w:p w:rsidR="0083019B" w:rsidRPr="0083019B" w:rsidRDefault="0083019B" w:rsidP="0083019B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известные сведения, представляющие интерес для разбирательства по существу;</w:t>
      </w:r>
    </w:p>
    <w:p w:rsidR="0083019B" w:rsidRPr="0083019B" w:rsidRDefault="0083019B" w:rsidP="0083019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информация об уведомлении работником органов прокуратуры или других государственных органов </w:t>
      </w:r>
      <w:proofErr w:type="gramStart"/>
      <w:r w:rsidRPr="0083019B">
        <w:rPr>
          <w:rFonts w:ascii="Times New Roman" w:eastAsia="Times New Roman" w:hAnsi="Times New Roman" w:cs="Times New Roman"/>
          <w:sz w:val="28"/>
          <w:szCs w:val="28"/>
        </w:rPr>
        <w:t>об обращении к нему каких-либо лиц в целях склонения его к совершению коррупционных правонарушений в случае</w:t>
      </w:r>
      <w:proofErr w:type="gramEnd"/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, если указанная информация была направлена уведомителем в соответствующие органы; </w:t>
      </w:r>
    </w:p>
    <w:p w:rsidR="0083019B" w:rsidRPr="0083019B" w:rsidRDefault="0083019B" w:rsidP="0083019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дата подачи уведомления и личная подпись уведомителя. 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>2.4. К уведомлению прилагаются все имеющиеся материалы, подтверждающие обстоятельства обращения в целях склонения работника Учреждения  к совершению коррупционных правонарушений.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2.5. Работник, которому стало известно о факте обращения к другим работникам Учреждения  в связи с исполнением должностных обязанностей каких-либо лиц в целях склонения их к совершению коррупционных правонарушений, вправе уведомлять об этом </w:t>
      </w:r>
      <w:r w:rsidRPr="0083019B">
        <w:rPr>
          <w:rFonts w:ascii="Times New Roman" w:eastAsia="Calibri" w:hAnsi="Times New Roman" w:cs="Times New Roman"/>
          <w:sz w:val="28"/>
          <w:szCs w:val="28"/>
        </w:rPr>
        <w:t>руководителя</w:t>
      </w:r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 в порядке, установленном настоящим Положением.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b/>
          <w:sz w:val="28"/>
          <w:szCs w:val="28"/>
        </w:rPr>
        <w:t>3. Порядок регистрации уведомлений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hyperlink w:anchor="P153" w:history="1">
        <w:r w:rsidRPr="0083019B">
          <w:rPr>
            <w:rFonts w:ascii="Times New Roman" w:eastAsia="Times New Roman" w:hAnsi="Times New Roman" w:cs="Times New Roman"/>
            <w:sz w:val="28"/>
            <w:szCs w:val="28"/>
          </w:rPr>
          <w:t>Уведомление</w:t>
        </w:r>
      </w:hyperlink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 работника Учреждения подлежит обязательной регистрации.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Прием, регистрацию и учет поступивших уведомлений осуществляет лицо, ответственное за работу по профилактике коррупционных правонарушений. </w:t>
      </w:r>
      <w:hyperlink w:anchor="P153" w:history="1">
        <w:r w:rsidRPr="0083019B">
          <w:rPr>
            <w:rFonts w:ascii="Times New Roman" w:eastAsia="Times New Roman" w:hAnsi="Times New Roman" w:cs="Times New Roman"/>
            <w:sz w:val="28"/>
            <w:szCs w:val="28"/>
          </w:rPr>
          <w:t>Уведомление</w:t>
        </w:r>
      </w:hyperlink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 регистрируется в день поступления по почте либо представления курьером. В случае представления уведомления работником регистрация производится незамедлительно в его присутствии. 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Копия поступившего уведомления с регистрационным номером, датой и подписью принимающего лица выдается работнику Учреждения </w:t>
      </w: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3019B">
        <w:rPr>
          <w:rFonts w:ascii="Times New Roman" w:eastAsia="Times New Roman" w:hAnsi="Times New Roman" w:cs="Times New Roman"/>
          <w:sz w:val="28"/>
          <w:szCs w:val="28"/>
        </w:rPr>
        <w:t>для подтверждения принятия и регистрации сведений).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Лицо, ответственное за работу по профилактике коррупционных правонарушений  </w:t>
      </w: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Учреждении обеспечивает конфиденциальность и сохранность </w:t>
      </w: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данных, полученных от работника, подавшего </w:t>
      </w:r>
      <w:hyperlink w:anchor="P153" w:history="1">
        <w:r w:rsidRPr="008301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уведомление</w:t>
        </w:r>
      </w:hyperlink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>3.3. Регистрация представленного уведомления производится в журнале учета уведомлений о фактах обращения в целях склонения работника Учреждения к совершению коррупционных правонарушений (далее – Журнал учета) по форме согласно приложению 2 к настоящему Положению.</w:t>
      </w:r>
    </w:p>
    <w:p w:rsidR="0083019B" w:rsidRPr="0083019B" w:rsidRDefault="00C34F48" w:rsidP="00830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w:anchor="P214" w:history="1">
        <w:r w:rsidR="0083019B" w:rsidRPr="0083019B">
          <w:rPr>
            <w:rFonts w:ascii="Times New Roman" w:eastAsia="Times New Roman" w:hAnsi="Times New Roman" w:cs="Times New Roman"/>
            <w:sz w:val="28"/>
            <w:szCs w:val="28"/>
          </w:rPr>
          <w:t>Журнал</w:t>
        </w:r>
      </w:hyperlink>
      <w:r w:rsidR="0083019B" w:rsidRPr="0083019B">
        <w:rPr>
          <w:rFonts w:ascii="Times New Roman" w:eastAsia="Times New Roman" w:hAnsi="Times New Roman" w:cs="Times New Roman"/>
          <w:sz w:val="28"/>
          <w:szCs w:val="28"/>
        </w:rPr>
        <w:t xml:space="preserve"> учета оформляется и ведется в </w:t>
      </w:r>
      <w:r w:rsidRPr="00AB5CF9">
        <w:rPr>
          <w:rFonts w:ascii="Times New Roman" w:hAnsi="Times New Roman" w:cs="Times New Roman"/>
          <w:sz w:val="28"/>
          <w:szCs w:val="28"/>
        </w:rPr>
        <w:t>СОГКУ «Кадровый центр «Работа России» Смоленской</w:t>
      </w:r>
      <w:r>
        <w:rPr>
          <w:rFonts w:ascii="Times New Roman" w:hAnsi="Times New Roman" w:cs="Times New Roman"/>
          <w:sz w:val="28"/>
          <w:szCs w:val="28"/>
        </w:rPr>
        <w:t xml:space="preserve"> области»</w:t>
      </w:r>
      <w:r w:rsidR="0083019B" w:rsidRPr="008301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="0083019B" w:rsidRPr="0083019B">
        <w:rPr>
          <w:rFonts w:ascii="Times New Roman" w:eastAsia="Times New Roman" w:hAnsi="Times New Roman" w:cs="Times New Roman"/>
          <w:sz w:val="28"/>
          <w:szCs w:val="28"/>
        </w:rPr>
        <w:t>хранится в месте, защищенном от несанкционированного доступа.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>Ведение и хранение Журнала учета, а также регистрация уведомлений осуществляется лицом, ответственным за работу по профилактике коррупционных правонарушений в Учреждении.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>Журнал должен быть прошит, пронумерован и заверен. Исправленные записи заверяются лицом, ответственным за ведение и хранение Журнала учета.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>3.4. В нижнем правом углу последнего листа уведомления ставится регистрационная запись, содержащая:</w:t>
      </w:r>
    </w:p>
    <w:p w:rsidR="0083019B" w:rsidRPr="0083019B" w:rsidRDefault="0083019B" w:rsidP="0083019B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>входящий номер и дату поступления (в соответствии с записью, внесенной в Журнал учета);</w:t>
      </w:r>
    </w:p>
    <w:p w:rsidR="0083019B" w:rsidRPr="0083019B" w:rsidRDefault="0083019B" w:rsidP="0083019B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>подпись и расшифровку фамилии лица, зарегистрировавшего уведомление.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3.5. В случае если из уведомления работника следует,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правонарушений, </w:t>
      </w:r>
      <w:r w:rsidRPr="0083019B">
        <w:rPr>
          <w:rFonts w:ascii="Times New Roman" w:eastAsia="Calibri" w:hAnsi="Times New Roman" w:cs="Times New Roman"/>
          <w:sz w:val="28"/>
          <w:szCs w:val="28"/>
        </w:rPr>
        <w:t>руководитель</w:t>
      </w:r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 незамедлительно после поступления к нему уведомления от работника направляет его копию в один из вышеуказанных органов.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3.6. При наличии в уведомлении сведений о совершенном или подготавливаемом преступлении, проверка по данному уведомлению организуется в соответствии с положениями уголовно-процессуального законодательства Российской Федерации и законодательства Российской Федерации об оперативно-розыскной деятельности, для чего поступившее уведомление незамедлительно направляется в правоохранительные органы в соответствии с их компетенцией.  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b/>
          <w:sz w:val="28"/>
          <w:szCs w:val="28"/>
        </w:rPr>
        <w:t>4. Порядок организации и проведения проверки сведений, содержащихся в уведомлении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4.1. После регистрации </w:t>
      </w:r>
      <w:hyperlink w:anchor="P153" w:history="1">
        <w:r w:rsidRPr="0083019B">
          <w:rPr>
            <w:rFonts w:ascii="Times New Roman" w:eastAsia="Times New Roman" w:hAnsi="Times New Roman" w:cs="Times New Roman"/>
            <w:sz w:val="28"/>
            <w:szCs w:val="28"/>
          </w:rPr>
          <w:t>уведомление</w:t>
        </w:r>
      </w:hyperlink>
      <w:r w:rsidRPr="0083019B">
        <w:rPr>
          <w:rFonts w:ascii="Times New Roman" w:eastAsia="Times New Roman" w:hAnsi="Times New Roman" w:cs="Times New Roman"/>
          <w:sz w:val="28"/>
          <w:szCs w:val="28"/>
        </w:rPr>
        <w:t xml:space="preserve"> в течение рабочего дня передается для рассмотрения руководителю Учреждения.</w:t>
      </w:r>
      <w:r w:rsidRPr="0083019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Проверка сведений, содержащихся в уведомлении, проводится лицом, ответственным за работу по профилактике коррупционных правонарушений в течение 3-х рабочих дней со дня регистрации уведомления.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Проверка включает в себя опрос работника, подавшего уведомление, получение от работника пояснений по сведениям, изложенным в уведомлении. В ходе проверки должны быть полностью, объективно и всесторонне установлены причины и условия, при которых поступило обращение </w:t>
      </w: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работнику каких-либо лиц в целях склонения к совершению коррупционных правонарушений.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4.3. Лицо, ответственное за работу по профилактике коррупционных правонарушений</w:t>
      </w:r>
      <w:r w:rsidRPr="008301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поручению руководителя направляет полученные в результате проверки документы в органы прокуратуры Российской Федерации, Управление Министерства внутренних дел России по городу Смоленску, Управление Федеральной службы безопасности, не позднее 3 рабочих дней </w:t>
      </w:r>
      <w:proofErr w:type="gramStart"/>
      <w:r w:rsidRPr="0083019B">
        <w:rPr>
          <w:rFonts w:ascii="Times New Roman" w:eastAsia="Calibri" w:hAnsi="Times New Roman" w:cs="Times New Roman"/>
          <w:sz w:val="28"/>
          <w:szCs w:val="28"/>
          <w:lang w:eastAsia="ru-RU"/>
        </w:rPr>
        <w:t>с даты</w:t>
      </w:r>
      <w:proofErr w:type="gramEnd"/>
      <w:r w:rsidRPr="008301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его регистрации в журнале.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Calibri" w:hAnsi="Times New Roman" w:cs="Times New Roman"/>
          <w:sz w:val="28"/>
          <w:szCs w:val="28"/>
          <w:lang w:eastAsia="ru-RU"/>
        </w:rPr>
        <w:t>По решению руководителя уведомление может быть направлено как одновременно во все перечисленные органы государственной власти, так и в один из них по компетенции.</w:t>
      </w:r>
    </w:p>
    <w:p w:rsidR="0083019B" w:rsidRPr="0083019B" w:rsidRDefault="0083019B" w:rsidP="008301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19B" w:rsidRPr="00CE0FAD" w:rsidRDefault="0083019B" w:rsidP="0083019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CE0F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1</w:t>
      </w:r>
    </w:p>
    <w:p w:rsidR="0083019B" w:rsidRPr="00CE0FAD" w:rsidRDefault="0083019B" w:rsidP="008301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color w:val="000000"/>
          <w:sz w:val="28"/>
          <w:szCs w:val="28"/>
        </w:rPr>
      </w:pPr>
      <w:r w:rsidRPr="00CE0FA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к Положению о порядке уведомления </w:t>
      </w:r>
    </w:p>
    <w:p w:rsidR="0083019B" w:rsidRPr="00CE0FAD" w:rsidRDefault="0083019B" w:rsidP="008301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color w:val="000000"/>
          <w:sz w:val="28"/>
          <w:szCs w:val="28"/>
        </w:rPr>
      </w:pPr>
      <w:r w:rsidRPr="00CE0FAD">
        <w:rPr>
          <w:rFonts w:ascii="Times New Roman" w:eastAsia="Calibri" w:hAnsi="Times New Roman" w:cs="Times New Roman"/>
          <w:color w:val="000000"/>
          <w:sz w:val="28"/>
          <w:szCs w:val="28"/>
        </w:rPr>
        <w:t>руководителя</w:t>
      </w:r>
      <w:r w:rsidRPr="00CE0FA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 о фактах обращения в целях склонения </w:t>
      </w:r>
    </w:p>
    <w:p w:rsidR="0083019B" w:rsidRPr="00CE0FAD" w:rsidRDefault="0083019B" w:rsidP="008301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color w:val="000000"/>
          <w:sz w:val="28"/>
          <w:szCs w:val="28"/>
        </w:rPr>
      </w:pPr>
      <w:r w:rsidRPr="00CE0FA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к совершению коррупционных правонарушений </w:t>
      </w:r>
    </w:p>
    <w:p w:rsidR="0083019B" w:rsidRPr="0083019B" w:rsidRDefault="0083019B" w:rsidP="0083019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83019B" w:rsidRPr="0083019B" w:rsidTr="00FC47E9">
        <w:trPr>
          <w:trHeight w:val="2258"/>
        </w:trPr>
        <w:tc>
          <w:tcPr>
            <w:tcW w:w="4644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83019B" w:rsidRPr="0083019B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3019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_____________________________________</w:t>
            </w: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3019B" w:rsidRPr="0083019B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perscript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vertAlign w:val="superscript"/>
              </w:rPr>
              <w:t xml:space="preserve">        (наименование должности руководителя</w:t>
            </w:r>
            <w:r w:rsidRPr="0083019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perscript"/>
              </w:rPr>
              <w:t>)</w:t>
            </w:r>
          </w:p>
          <w:p w:rsidR="0083019B" w:rsidRPr="0083019B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</w:p>
          <w:p w:rsidR="0083019B" w:rsidRPr="0083019B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vertAlign w:val="superscript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vertAlign w:val="superscript"/>
              </w:rPr>
              <w:t xml:space="preserve">  (ФИО)</w:t>
            </w:r>
          </w:p>
          <w:p w:rsidR="0083019B" w:rsidRPr="0083019B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 ___________________________________</w:t>
            </w:r>
          </w:p>
          <w:p w:rsidR="0083019B" w:rsidRPr="0083019B" w:rsidRDefault="0083019B" w:rsidP="0083019B">
            <w:pPr>
              <w:autoSpaceDE w:val="0"/>
              <w:autoSpaceDN w:val="0"/>
              <w:adjustRightInd w:val="0"/>
              <w:spacing w:before="200"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</w:p>
          <w:p w:rsidR="0083019B" w:rsidRPr="0083019B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vertAlign w:val="superscript"/>
              </w:rPr>
              <w:t xml:space="preserve">     (ФИО, должность, контактный телефон)</w:t>
            </w:r>
          </w:p>
        </w:tc>
      </w:tr>
    </w:tbl>
    <w:p w:rsidR="0083019B" w:rsidRPr="0083019B" w:rsidRDefault="0083019B" w:rsidP="00830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b/>
          <w:color w:val="000000"/>
          <w:lang w:eastAsia="ru-RU"/>
        </w:rPr>
        <w:t>УВЕДОМЛЕНИЕ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о фактах обращения в целях склонения  работника  к совершению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коррупционных правонарушений</w:t>
      </w:r>
    </w:p>
    <w:p w:rsidR="0083019B" w:rsidRPr="0083019B" w:rsidRDefault="0083019B" w:rsidP="0083019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 xml:space="preserve">1.  Уведомляю о факте обращения в целях склонения меня к </w:t>
      </w:r>
      <w:proofErr w:type="gramStart"/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коррупционному</w:t>
      </w:r>
      <w:proofErr w:type="gramEnd"/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правонарушению (далее - склонение к правонарушению) со стороны___________________________________________________________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(указывается Ф.И.О., должность, все известные сведения о лице, склоняющем</w:t>
      </w:r>
      <w:proofErr w:type="gramEnd"/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к правонарушению)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 xml:space="preserve">    2.  Склонение к правонарушению производилось в целях осуществления мною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(указывается сущность предполагаемого правонарушения)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 xml:space="preserve">    3. Склонение к правонарушению осуществлялось посредством ________________________________________________________________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(способ склонения: подкуп, угроза, обман и т.д.)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 xml:space="preserve">    4.   </w:t>
      </w:r>
      <w:proofErr w:type="gramStart"/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Выгода,   преследуемая   работником Учреждения (Предприятия, предполагаемые последствия _____________________________________</w:t>
      </w:r>
      <w:proofErr w:type="gramEnd"/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 xml:space="preserve">    5. Склонение к правонарушению произошло в __ час</w:t>
      </w:r>
      <w:proofErr w:type="gramStart"/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 xml:space="preserve"> __ </w:t>
      </w:r>
      <w:proofErr w:type="gramStart"/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proofErr w:type="gramEnd"/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ин.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"__"_________ 20__ г. в _________________________________________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(город, адрес)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 xml:space="preserve">    6. Склонение к правонарушению производилось ______________________________________________________________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(обстоятельства склонения: телефонный разговор, личная встреча, почта и др.)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 xml:space="preserve">    7.  К совершению коррупционных правонарушений имеют отношение следующие лица _________________________________________________</w:t>
      </w:r>
    </w:p>
    <w:p w:rsidR="0083019B" w:rsidRPr="0083019B" w:rsidRDefault="0083019B" w:rsidP="00CE0FAD">
      <w:pPr>
        <w:widowControl w:val="0"/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(указываются сведения о лицах, имеющих отношение к данному делу и свидетелях)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 xml:space="preserve">    8.  </w:t>
      </w:r>
      <w:proofErr w:type="gramStart"/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Для  разбирательства  по  существу  представляют  интерес следующие</w:t>
      </w:r>
      <w:proofErr w:type="gramEnd"/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сведения: _____________________________________________________________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(указываются иные известные сведения, представляющие интерес для   разбирательства дела)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_____________________________                                     _________</w:t>
      </w:r>
    </w:p>
    <w:p w:rsidR="0083019B" w:rsidRPr="0083019B" w:rsidRDefault="0083019B" w:rsidP="00830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(дата заполнения уведомления)                                                                                                  (подпись)</w:t>
      </w:r>
    </w:p>
    <w:p w:rsidR="0083019B" w:rsidRPr="0083019B" w:rsidRDefault="0083019B" w:rsidP="008301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Подтверждаю,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правонарушений.</w:t>
      </w:r>
    </w:p>
    <w:p w:rsidR="0083019B" w:rsidRPr="0083019B" w:rsidRDefault="0083019B" w:rsidP="008301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«__» _________ 20__ г. ____________  _________________________________</w:t>
      </w: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3019B" w:rsidRPr="0083019B" w:rsidRDefault="0083019B" w:rsidP="0083019B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(подпись, ФИО)</w:t>
      </w: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Уведомление зарегистрировано «__» _____________ 20__г.</w:t>
      </w: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Регистрационный № __________________</w:t>
      </w: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</w:t>
      </w:r>
    </w:p>
    <w:p w:rsidR="0083019B" w:rsidRPr="0083019B" w:rsidRDefault="0083019B" w:rsidP="008301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</w:pPr>
      <w:r w:rsidRPr="0083019B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(подпись, ФИО, должность специалиста)</w:t>
      </w:r>
    </w:p>
    <w:p w:rsidR="0083019B" w:rsidRPr="0083019B" w:rsidRDefault="0083019B" w:rsidP="008301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  <w:sectPr w:rsidR="0083019B" w:rsidRPr="0083019B" w:rsidSect="00CE0FAD">
          <w:pgSz w:w="11906" w:h="16838"/>
          <w:pgMar w:top="709" w:right="566" w:bottom="993" w:left="1134" w:header="708" w:footer="708" w:gutter="0"/>
          <w:pgNumType w:start="2"/>
          <w:cols w:space="708"/>
          <w:docGrid w:linePitch="360"/>
        </w:sectPr>
      </w:pPr>
    </w:p>
    <w:p w:rsidR="0083019B" w:rsidRPr="00CE0FAD" w:rsidRDefault="0083019B" w:rsidP="0083019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E0F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Приложение 2</w:t>
      </w:r>
    </w:p>
    <w:p w:rsidR="00852AA0" w:rsidRPr="00CE0FAD" w:rsidRDefault="00852AA0" w:rsidP="00852A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color w:val="000000"/>
          <w:sz w:val="28"/>
          <w:szCs w:val="28"/>
        </w:rPr>
      </w:pPr>
      <w:r w:rsidRPr="00CE0FA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к Положению о порядке уведомления </w:t>
      </w:r>
    </w:p>
    <w:p w:rsidR="00852AA0" w:rsidRPr="00CE0FAD" w:rsidRDefault="00852AA0" w:rsidP="00852A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color w:val="000000"/>
          <w:sz w:val="28"/>
          <w:szCs w:val="28"/>
        </w:rPr>
      </w:pPr>
      <w:r w:rsidRPr="00CE0FAD">
        <w:rPr>
          <w:rFonts w:ascii="Times New Roman" w:eastAsia="Calibri" w:hAnsi="Times New Roman" w:cs="Times New Roman"/>
          <w:color w:val="000000"/>
          <w:sz w:val="28"/>
          <w:szCs w:val="28"/>
        </w:rPr>
        <w:t>руководителя</w:t>
      </w:r>
      <w:r w:rsidRPr="00CE0FA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 о </w:t>
      </w:r>
      <w:r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случаях  склонения </w:t>
      </w:r>
      <w:r w:rsidRPr="00CE0FA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 </w:t>
      </w:r>
    </w:p>
    <w:p w:rsidR="00852AA0" w:rsidRPr="00CE0FAD" w:rsidRDefault="00852AA0" w:rsidP="00852A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color w:val="000000"/>
          <w:sz w:val="28"/>
          <w:szCs w:val="28"/>
        </w:rPr>
      </w:pPr>
      <w:r w:rsidRPr="00CE0FA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к совершению коррупционных правонарушений </w:t>
      </w:r>
    </w:p>
    <w:p w:rsidR="0083019B" w:rsidRPr="0083019B" w:rsidRDefault="0083019B" w:rsidP="00CE0FAD">
      <w:pPr>
        <w:spacing w:after="0" w:line="240" w:lineRule="auto"/>
        <w:ind w:firstLine="4678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8"/>
          <w:lang w:eastAsia="ru-RU"/>
        </w:rPr>
      </w:pPr>
      <w:r w:rsidRPr="0083019B">
        <w:rPr>
          <w:rFonts w:ascii="Times New Roman" w:eastAsia="Calibri" w:hAnsi="Times New Roman" w:cs="Times New Roman"/>
          <w:b/>
          <w:color w:val="000000"/>
          <w:sz w:val="20"/>
          <w:szCs w:val="28"/>
          <w:lang w:eastAsia="ru-RU"/>
        </w:rPr>
        <w:t>ЖУРНАЛ УЧЕТА УВЕДОМЛЕНИЙ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83019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 фактах обращения в целях склонения работников </w:t>
      </w:r>
      <w:r w:rsidRPr="008301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Учреждения </w:t>
      </w:r>
      <w:r w:rsidRPr="0083019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 совершению коррупционных правонарушений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992"/>
        <w:gridCol w:w="1843"/>
        <w:gridCol w:w="1134"/>
        <w:gridCol w:w="1134"/>
        <w:gridCol w:w="1559"/>
        <w:gridCol w:w="992"/>
        <w:gridCol w:w="1701"/>
      </w:tblGrid>
      <w:tr w:rsidR="0083019B" w:rsidRPr="0083019B" w:rsidTr="00852AA0">
        <w:tc>
          <w:tcPr>
            <w:tcW w:w="567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  <w:t xml:space="preserve">№ </w:t>
            </w:r>
            <w:proofErr w:type="gramStart"/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  <w:t>п</w:t>
            </w:r>
            <w:proofErr w:type="gramEnd"/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  <w:t>/п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  <w:t>Дата регистрации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</w:pPr>
            <w:proofErr w:type="gramStart"/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  <w:t>Регистра-</w:t>
            </w:r>
            <w:proofErr w:type="spellStart"/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  <w:t>ционный</w:t>
            </w:r>
            <w:proofErr w:type="spellEnd"/>
            <w:proofErr w:type="gramEnd"/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  <w:t xml:space="preserve"> номер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  <w:t>ФИО, должность лица, направившего уведомление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  <w:t>Содержание уведомления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  <w:t>ФИО, должность лица, принявшего уведомление</w:t>
            </w:r>
          </w:p>
        </w:tc>
        <w:tc>
          <w:tcPr>
            <w:tcW w:w="1559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  <w:t>Примечание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  <w:t>Подпись лица, направившего уведомление</w:t>
            </w:r>
          </w:p>
        </w:tc>
        <w:tc>
          <w:tcPr>
            <w:tcW w:w="1701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6"/>
                <w:lang w:eastAsia="ru-RU"/>
              </w:rPr>
              <w:t>Подпись лица, принявшего уведомление</w:t>
            </w:r>
          </w:p>
        </w:tc>
      </w:tr>
      <w:tr w:rsidR="0083019B" w:rsidRPr="0083019B" w:rsidTr="00852AA0">
        <w:tc>
          <w:tcPr>
            <w:tcW w:w="567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19B" w:rsidRPr="0083019B" w:rsidRDefault="0083019B" w:rsidP="008301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  <w:t>9</w:t>
            </w:r>
          </w:p>
        </w:tc>
      </w:tr>
      <w:tr w:rsidR="0083019B" w:rsidRPr="0083019B" w:rsidTr="00852AA0">
        <w:tc>
          <w:tcPr>
            <w:tcW w:w="567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851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ind w:hanging="124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  <w:tr w:rsidR="0083019B" w:rsidRPr="0083019B" w:rsidTr="00852AA0">
        <w:tc>
          <w:tcPr>
            <w:tcW w:w="567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851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  <w:tr w:rsidR="0083019B" w:rsidRPr="0083019B" w:rsidTr="00852AA0">
        <w:tc>
          <w:tcPr>
            <w:tcW w:w="567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83019B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  <w:t>3.</w:t>
            </w:r>
          </w:p>
        </w:tc>
        <w:tc>
          <w:tcPr>
            <w:tcW w:w="851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83019B" w:rsidRPr="0083019B" w:rsidRDefault="0083019B" w:rsidP="008301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</w:tbl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83019B" w:rsidRPr="0083019B" w:rsidSect="000D512C">
      <w:headerReference w:type="default" r:id="rId9"/>
      <w:headerReference w:type="first" r:id="rId10"/>
      <w:pgSz w:w="11906" w:h="16838" w:code="9"/>
      <w:pgMar w:top="426" w:right="567" w:bottom="568" w:left="1134" w:header="720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B96" w:rsidRDefault="00B30B96" w:rsidP="0083019B">
      <w:pPr>
        <w:spacing w:after="0" w:line="240" w:lineRule="auto"/>
      </w:pPr>
      <w:r>
        <w:separator/>
      </w:r>
    </w:p>
  </w:endnote>
  <w:endnote w:type="continuationSeparator" w:id="0">
    <w:p w:rsidR="00B30B96" w:rsidRDefault="00B30B96" w:rsidP="00830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B96" w:rsidRDefault="00B30B96" w:rsidP="0083019B">
      <w:pPr>
        <w:spacing w:after="0" w:line="240" w:lineRule="auto"/>
      </w:pPr>
      <w:r>
        <w:separator/>
      </w:r>
    </w:p>
  </w:footnote>
  <w:footnote w:type="continuationSeparator" w:id="0">
    <w:p w:rsidR="00B30B96" w:rsidRDefault="00B30B96" w:rsidP="00830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5AA" w:rsidRDefault="00C34F4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5AA" w:rsidRDefault="00C34F48" w:rsidP="000D512C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2820"/>
    <w:multiLevelType w:val="multilevel"/>
    <w:tmpl w:val="0D607E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7F14D2"/>
    <w:multiLevelType w:val="multilevel"/>
    <w:tmpl w:val="E4A4FD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AB1D69"/>
    <w:multiLevelType w:val="hybridMultilevel"/>
    <w:tmpl w:val="024C9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A1615"/>
    <w:multiLevelType w:val="hybridMultilevel"/>
    <w:tmpl w:val="CCF69BC4"/>
    <w:lvl w:ilvl="0" w:tplc="C63800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8F17CC6"/>
    <w:multiLevelType w:val="multilevel"/>
    <w:tmpl w:val="1BBEAB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B837EA1"/>
    <w:multiLevelType w:val="multilevel"/>
    <w:tmpl w:val="98E4CE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2C4453"/>
    <w:multiLevelType w:val="hybridMultilevel"/>
    <w:tmpl w:val="AAE0CCDE"/>
    <w:lvl w:ilvl="0" w:tplc="C63800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8542BDE"/>
    <w:multiLevelType w:val="multilevel"/>
    <w:tmpl w:val="02D03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D21C53"/>
    <w:multiLevelType w:val="multilevel"/>
    <w:tmpl w:val="7F7EA0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568558C"/>
    <w:multiLevelType w:val="multilevel"/>
    <w:tmpl w:val="535097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4"/>
  </w:num>
  <w:num w:numId="7">
    <w:abstractNumId w:val="8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EDC"/>
    <w:rsid w:val="00015DCA"/>
    <w:rsid w:val="000F0AF4"/>
    <w:rsid w:val="002D7363"/>
    <w:rsid w:val="0040382E"/>
    <w:rsid w:val="004D3A46"/>
    <w:rsid w:val="007E4EDC"/>
    <w:rsid w:val="00805ED1"/>
    <w:rsid w:val="0083019B"/>
    <w:rsid w:val="00852AA0"/>
    <w:rsid w:val="00922CE6"/>
    <w:rsid w:val="00A27B42"/>
    <w:rsid w:val="00B30B96"/>
    <w:rsid w:val="00B91B3D"/>
    <w:rsid w:val="00C34F48"/>
    <w:rsid w:val="00CD4836"/>
    <w:rsid w:val="00CE0FAD"/>
    <w:rsid w:val="00CF0B9D"/>
    <w:rsid w:val="00D03882"/>
    <w:rsid w:val="00ED7BF7"/>
    <w:rsid w:val="00F8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01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301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30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01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01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301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30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0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D5B44-E66F-4EB7-BA5D-A0551141C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2133</Words>
  <Characters>12160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Иванов</dc:creator>
  <cp:keywords/>
  <dc:description/>
  <cp:lastModifiedBy>Денис Сидоренков</cp:lastModifiedBy>
  <cp:revision>13</cp:revision>
  <cp:lastPrinted>2025-09-29T13:02:00Z</cp:lastPrinted>
  <dcterms:created xsi:type="dcterms:W3CDTF">2025-09-29T13:01:00Z</dcterms:created>
  <dcterms:modified xsi:type="dcterms:W3CDTF">2026-04-15T08:12:00Z</dcterms:modified>
</cp:coreProperties>
</file>