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95" w:rsidRDefault="002A619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A6195" w:rsidRDefault="002A6195">
      <w:pPr>
        <w:pStyle w:val="ConsPlusNormal"/>
        <w:jc w:val="both"/>
        <w:outlineLvl w:val="0"/>
      </w:pPr>
    </w:p>
    <w:p w:rsidR="002A6195" w:rsidRDefault="002A6195">
      <w:pPr>
        <w:pStyle w:val="ConsPlusNormal"/>
        <w:outlineLvl w:val="0"/>
      </w:pPr>
      <w:r>
        <w:t>Зарегистрировано в Минюсте России 19 марта 2014 г. N 31647</w:t>
      </w:r>
    </w:p>
    <w:p w:rsidR="002A6195" w:rsidRDefault="002A61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6195" w:rsidRDefault="002A6195">
      <w:pPr>
        <w:pStyle w:val="ConsPlusNormal"/>
        <w:jc w:val="center"/>
      </w:pPr>
    </w:p>
    <w:p w:rsidR="002A6195" w:rsidRDefault="002A619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2A6195" w:rsidRDefault="002A6195">
      <w:pPr>
        <w:pStyle w:val="ConsPlusTitle"/>
        <w:jc w:val="center"/>
      </w:pPr>
    </w:p>
    <w:p w:rsidR="002A6195" w:rsidRDefault="002A6195">
      <w:pPr>
        <w:pStyle w:val="ConsPlusTitle"/>
        <w:jc w:val="center"/>
      </w:pPr>
      <w:r>
        <w:t>ПРИКАЗ</w:t>
      </w:r>
    </w:p>
    <w:p w:rsidR="002A6195" w:rsidRDefault="002A6195">
      <w:pPr>
        <w:pStyle w:val="ConsPlusTitle"/>
        <w:jc w:val="center"/>
      </w:pPr>
      <w:r>
        <w:t>от 24 декабря 2013 г. N 773н</w:t>
      </w:r>
    </w:p>
    <w:p w:rsidR="002A6195" w:rsidRDefault="002A6195">
      <w:pPr>
        <w:pStyle w:val="ConsPlusTitle"/>
        <w:jc w:val="center"/>
      </w:pPr>
    </w:p>
    <w:p w:rsidR="002A6195" w:rsidRDefault="002A6195">
      <w:pPr>
        <w:pStyle w:val="ConsPlusTitle"/>
        <w:jc w:val="center"/>
      </w:pPr>
      <w:r>
        <w:t>ОБ УТВЕРЖДЕНИИ ФЕДЕРАЛЬНОГО ГОСУДАРСТВЕННОГО СТАНДАРТА</w:t>
      </w:r>
    </w:p>
    <w:p w:rsidR="002A6195" w:rsidRDefault="002A6195">
      <w:pPr>
        <w:pStyle w:val="ConsPlusTitle"/>
        <w:jc w:val="center"/>
      </w:pPr>
      <w:r>
        <w:t>ГОСУДАРСТВЕННОЙ УСЛУГИ ПО СОДЕЙСТВИЮ САМОЗАНЯТОСТИ</w:t>
      </w:r>
    </w:p>
    <w:p w:rsidR="002A6195" w:rsidRDefault="002A6195">
      <w:pPr>
        <w:pStyle w:val="ConsPlusTitle"/>
        <w:jc w:val="center"/>
      </w:pPr>
      <w:r>
        <w:t>БЕЗРАБОТНЫХ ГРАЖДАН, ВКЛЮЧАЯ ОКАЗАНИЕ ГРАЖДАНАМ,</w:t>
      </w:r>
    </w:p>
    <w:p w:rsidR="002A6195" w:rsidRDefault="002A6195">
      <w:pPr>
        <w:pStyle w:val="ConsPlusTitle"/>
        <w:jc w:val="center"/>
      </w:pPr>
      <w:r>
        <w:t>ПРИЗНАННЫМ В УСТАНОВЛЕННОМ ПОРЯДКЕ БЕЗРАБОТНЫМИ,</w:t>
      </w:r>
    </w:p>
    <w:p w:rsidR="002A6195" w:rsidRDefault="002A6195">
      <w:pPr>
        <w:pStyle w:val="ConsPlusTitle"/>
        <w:jc w:val="center"/>
      </w:pPr>
      <w:r>
        <w:t>И ГРАЖДАНАМ, ПРИЗНАННЫМ В УСТАНОВЛЕННОМ ПОРЯДКЕ</w:t>
      </w:r>
    </w:p>
    <w:p w:rsidR="002A6195" w:rsidRDefault="002A6195">
      <w:pPr>
        <w:pStyle w:val="ConsPlusTitle"/>
        <w:jc w:val="center"/>
      </w:pPr>
      <w:r>
        <w:t>БЕЗРАБОТНЫМИ, ПРОШЕДШИМ ПРОФЕССИОНАЛЬНОЕ ОБУЧЕНИЕ</w:t>
      </w:r>
    </w:p>
    <w:p w:rsidR="002A6195" w:rsidRDefault="002A6195">
      <w:pPr>
        <w:pStyle w:val="ConsPlusTitle"/>
        <w:jc w:val="center"/>
      </w:pPr>
      <w:r>
        <w:t>ИЛИ ПОЛУЧИВШИМ ДОПОЛНИТЕЛЬНОЕ ПРОФЕССИОНАЛЬНОЕ ОБРАЗОВАНИЕ</w:t>
      </w:r>
    </w:p>
    <w:p w:rsidR="002A6195" w:rsidRDefault="002A6195">
      <w:pPr>
        <w:pStyle w:val="ConsPlusTitle"/>
        <w:jc w:val="center"/>
      </w:pPr>
      <w:r>
        <w:t>ПО НАПРАВЛЕНИЮ ОРГАНОВ СЛУЖБЫ ЗАНЯТОСТИ, ЕДИНОВРЕМЕННОЙ</w:t>
      </w:r>
    </w:p>
    <w:p w:rsidR="002A6195" w:rsidRDefault="002A6195">
      <w:pPr>
        <w:pStyle w:val="ConsPlusTitle"/>
        <w:jc w:val="center"/>
      </w:pPr>
      <w:r>
        <w:t>ФИНАНСОВОЙ ПОМОЩИ ПРИ ИХ ГОСУДАРСТВЕННОЙ РЕГИСТРАЦИИ</w:t>
      </w:r>
    </w:p>
    <w:p w:rsidR="002A6195" w:rsidRDefault="002A6195">
      <w:pPr>
        <w:pStyle w:val="ConsPlusTitle"/>
        <w:jc w:val="center"/>
      </w:pPr>
      <w:r>
        <w:t>В КАЧЕСТВЕ ЮРИДИЧЕСКОГО ЛИЦА, ИНДИВИДУАЛЬНОГО</w:t>
      </w:r>
    </w:p>
    <w:p w:rsidR="002A6195" w:rsidRDefault="002A6195">
      <w:pPr>
        <w:pStyle w:val="ConsPlusTitle"/>
        <w:jc w:val="center"/>
      </w:pPr>
      <w:r>
        <w:t>ПРЕДПРИНИМАТЕЛЯ ЛИБО КРЕСТЬЯНСКОГО (ФЕРМЕРСКОГО) ХОЗЯЙСТВА,</w:t>
      </w:r>
    </w:p>
    <w:p w:rsidR="002A6195" w:rsidRDefault="002A6195">
      <w:pPr>
        <w:pStyle w:val="ConsPlusTitle"/>
        <w:jc w:val="center"/>
      </w:pPr>
      <w:r>
        <w:t>А ТАКЖЕ ЕДИНОВРЕМЕННОЙ ФИНАНСОВОЙ ПОМОЩИ НА ПОДГОТОВКУ</w:t>
      </w:r>
    </w:p>
    <w:p w:rsidR="002A6195" w:rsidRDefault="002A6195">
      <w:pPr>
        <w:pStyle w:val="ConsPlusTitle"/>
        <w:jc w:val="center"/>
      </w:pPr>
      <w:r>
        <w:t>ДОКУМЕНТОВ ДЛЯ СООТВЕТСТВУЮЩЕЙ ГОСУДАРСТВЕННОЙ РЕГИСТРАЦИИ</w:t>
      </w:r>
    </w:p>
    <w:p w:rsidR="002A6195" w:rsidRDefault="002A6195">
      <w:pPr>
        <w:pStyle w:val="ConsPlusNormal"/>
        <w:jc w:val="center"/>
      </w:pPr>
    </w:p>
    <w:p w:rsidR="002A6195" w:rsidRDefault="002A619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15.1</w:t>
        </w:r>
      </w:hyperlink>
      <w:r>
        <w:t xml:space="preserve">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2011, N 49, ст. 7039) приказываю: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государственный </w:t>
      </w:r>
      <w:hyperlink w:anchor="P39" w:history="1">
        <w:r>
          <w:rPr>
            <w:color w:val="0000FF"/>
          </w:rPr>
          <w:t>стандарт</w:t>
        </w:r>
      </w:hyperlink>
      <w:r>
        <w:t xml:space="preserve">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регистрации.</w:t>
      </w:r>
    </w:p>
    <w:p w:rsidR="002A6195" w:rsidRDefault="002A6195">
      <w:pPr>
        <w:pStyle w:val="ConsPlusNormal"/>
        <w:ind w:firstLine="540"/>
        <w:jc w:val="both"/>
      </w:pPr>
    </w:p>
    <w:p w:rsidR="002A6195" w:rsidRDefault="002A6195">
      <w:pPr>
        <w:pStyle w:val="ConsPlusNormal"/>
        <w:jc w:val="right"/>
      </w:pPr>
      <w:r>
        <w:t>Министр</w:t>
      </w:r>
    </w:p>
    <w:p w:rsidR="002A6195" w:rsidRDefault="002A6195">
      <w:pPr>
        <w:pStyle w:val="ConsPlusNormal"/>
        <w:jc w:val="right"/>
      </w:pPr>
      <w:r>
        <w:t>М.А.ТОПИЛИН</w:t>
      </w:r>
    </w:p>
    <w:p w:rsidR="002A6195" w:rsidRDefault="002A6195">
      <w:pPr>
        <w:pStyle w:val="ConsPlusNormal"/>
        <w:jc w:val="right"/>
      </w:pPr>
    </w:p>
    <w:p w:rsidR="002A6195" w:rsidRDefault="002A6195">
      <w:pPr>
        <w:pStyle w:val="ConsPlusNormal"/>
        <w:jc w:val="right"/>
      </w:pPr>
    </w:p>
    <w:p w:rsidR="002A6195" w:rsidRDefault="002A6195">
      <w:pPr>
        <w:pStyle w:val="ConsPlusNormal"/>
        <w:jc w:val="right"/>
      </w:pPr>
    </w:p>
    <w:p w:rsidR="002A6195" w:rsidRDefault="002A6195">
      <w:pPr>
        <w:pStyle w:val="ConsPlusNormal"/>
        <w:jc w:val="right"/>
      </w:pPr>
    </w:p>
    <w:p w:rsidR="002A6195" w:rsidRDefault="002A6195">
      <w:pPr>
        <w:pStyle w:val="ConsPlusNormal"/>
        <w:jc w:val="right"/>
      </w:pPr>
    </w:p>
    <w:p w:rsidR="002A6195" w:rsidRDefault="002A6195">
      <w:pPr>
        <w:pStyle w:val="ConsPlusNormal"/>
        <w:jc w:val="right"/>
        <w:outlineLvl w:val="0"/>
      </w:pPr>
      <w:r>
        <w:t>Утвержден</w:t>
      </w:r>
    </w:p>
    <w:p w:rsidR="002A6195" w:rsidRDefault="002A6195">
      <w:pPr>
        <w:pStyle w:val="ConsPlusNormal"/>
        <w:jc w:val="right"/>
      </w:pPr>
      <w:r>
        <w:t>приказом Министерства труда</w:t>
      </w:r>
    </w:p>
    <w:p w:rsidR="002A6195" w:rsidRDefault="002A6195">
      <w:pPr>
        <w:pStyle w:val="ConsPlusNormal"/>
        <w:jc w:val="right"/>
      </w:pPr>
      <w:r>
        <w:t>и социальной защиты</w:t>
      </w:r>
    </w:p>
    <w:p w:rsidR="002A6195" w:rsidRDefault="002A6195">
      <w:pPr>
        <w:pStyle w:val="ConsPlusNormal"/>
        <w:jc w:val="right"/>
      </w:pPr>
      <w:r>
        <w:t>Российской Федерации</w:t>
      </w:r>
    </w:p>
    <w:p w:rsidR="002A6195" w:rsidRDefault="002A6195">
      <w:pPr>
        <w:pStyle w:val="ConsPlusNormal"/>
        <w:jc w:val="right"/>
      </w:pPr>
      <w:r>
        <w:t>от 24 декабря 2013 г. N 773н</w:t>
      </w:r>
    </w:p>
    <w:p w:rsidR="002A6195" w:rsidRDefault="002A6195">
      <w:pPr>
        <w:pStyle w:val="ConsPlusNormal"/>
        <w:ind w:firstLine="540"/>
        <w:jc w:val="both"/>
      </w:pPr>
    </w:p>
    <w:p w:rsidR="002A6195" w:rsidRDefault="002A6195">
      <w:pPr>
        <w:pStyle w:val="ConsPlusTitle"/>
        <w:jc w:val="center"/>
      </w:pPr>
      <w:bookmarkStart w:id="0" w:name="P39"/>
      <w:bookmarkEnd w:id="0"/>
      <w:r>
        <w:t>ФЕДЕРАЛЬНЫЙ ГОСУДАРСТВЕННЫЙ СТАНДАРТ</w:t>
      </w:r>
    </w:p>
    <w:p w:rsidR="002A6195" w:rsidRDefault="002A6195">
      <w:pPr>
        <w:pStyle w:val="ConsPlusTitle"/>
        <w:jc w:val="center"/>
      </w:pPr>
      <w:r>
        <w:lastRenderedPageBreak/>
        <w:t>ГОСУДАРСТВЕННОЙ УСЛУГИ ПО СОДЕЙСТВИЮ САМОЗАНЯТОСТИ</w:t>
      </w:r>
    </w:p>
    <w:p w:rsidR="002A6195" w:rsidRDefault="002A6195">
      <w:pPr>
        <w:pStyle w:val="ConsPlusTitle"/>
        <w:jc w:val="center"/>
      </w:pPr>
      <w:r>
        <w:t>БЕЗРАБОТНЫХ ГРАЖДАН, ВКЛЮЧАЯ ОКАЗАНИЕ ГРАЖДАНАМ,</w:t>
      </w:r>
    </w:p>
    <w:p w:rsidR="002A6195" w:rsidRDefault="002A6195">
      <w:pPr>
        <w:pStyle w:val="ConsPlusTitle"/>
        <w:jc w:val="center"/>
      </w:pPr>
      <w:r>
        <w:t>ПРИЗНАННЫМ В УСТАНОВЛЕННОМ ПОРЯДКЕ БЕЗРАБОТНЫМИ,</w:t>
      </w:r>
    </w:p>
    <w:p w:rsidR="002A6195" w:rsidRDefault="002A6195">
      <w:pPr>
        <w:pStyle w:val="ConsPlusTitle"/>
        <w:jc w:val="center"/>
      </w:pPr>
      <w:r>
        <w:t>И ГРАЖДАНАМ, ПРИЗНАННЫМ В УСТАНОВЛЕННОМ ПОРЯДКЕ</w:t>
      </w:r>
    </w:p>
    <w:p w:rsidR="002A6195" w:rsidRDefault="002A6195">
      <w:pPr>
        <w:pStyle w:val="ConsPlusTitle"/>
        <w:jc w:val="center"/>
      </w:pPr>
      <w:r>
        <w:t>БЕЗРАБОТНЫМИ, ПРОШЕДШИМ ПРОФЕССИОНАЛЬНОЕ ОБУЧЕНИЕ</w:t>
      </w:r>
    </w:p>
    <w:p w:rsidR="002A6195" w:rsidRDefault="002A6195">
      <w:pPr>
        <w:pStyle w:val="ConsPlusTitle"/>
        <w:jc w:val="center"/>
      </w:pPr>
      <w:r>
        <w:t>ИЛИ ПОЛУЧИВШИМ ДОПОЛНИТЕЛЬНОЕ ПРОФЕССИОНАЛЬНОЕ ОБРАЗОВАНИЕ</w:t>
      </w:r>
    </w:p>
    <w:p w:rsidR="002A6195" w:rsidRDefault="002A6195">
      <w:pPr>
        <w:pStyle w:val="ConsPlusTitle"/>
        <w:jc w:val="center"/>
      </w:pPr>
      <w:r>
        <w:t>ПО НАПРАВЛЕНИЮ ОРГАНОВ СЛУЖБЫ ЗАНЯТОСТИ, ЕДИНОВРЕМЕННОЙ</w:t>
      </w:r>
    </w:p>
    <w:p w:rsidR="002A6195" w:rsidRDefault="002A6195">
      <w:pPr>
        <w:pStyle w:val="ConsPlusTitle"/>
        <w:jc w:val="center"/>
      </w:pPr>
      <w:r>
        <w:t>ФИНАНСОВОЙ ПОМОЩИ ПРИ ИХ ГОСУДАРСТВЕННОЙ РЕГИСТРАЦИИ</w:t>
      </w:r>
    </w:p>
    <w:p w:rsidR="002A6195" w:rsidRDefault="002A6195">
      <w:pPr>
        <w:pStyle w:val="ConsPlusTitle"/>
        <w:jc w:val="center"/>
      </w:pPr>
      <w:r>
        <w:t>В КАЧЕСТВЕ ЮРИДИЧЕСКОГО ЛИЦА, ИНДИВИДУАЛЬНОГО</w:t>
      </w:r>
    </w:p>
    <w:p w:rsidR="002A6195" w:rsidRDefault="002A6195">
      <w:pPr>
        <w:pStyle w:val="ConsPlusTitle"/>
        <w:jc w:val="center"/>
      </w:pPr>
      <w:r>
        <w:t>ПРЕДПРИНИМАТЕЛЯ ЛИБО КРЕСТЬЯНСКОГО (ФЕРМЕРСКОГО) ХОЗЯЙСТВА,</w:t>
      </w:r>
    </w:p>
    <w:p w:rsidR="002A6195" w:rsidRDefault="002A6195">
      <w:pPr>
        <w:pStyle w:val="ConsPlusTitle"/>
        <w:jc w:val="center"/>
      </w:pPr>
      <w:r>
        <w:t>А ТАКЖЕ ЕДИНОВРЕМЕННОЙ ФИНАНСОВОЙ ПОМОЩИ НА ПОДГОТОВКУ</w:t>
      </w:r>
    </w:p>
    <w:p w:rsidR="002A6195" w:rsidRDefault="002A6195">
      <w:pPr>
        <w:pStyle w:val="ConsPlusTitle"/>
        <w:jc w:val="center"/>
      </w:pPr>
      <w:r>
        <w:t>ДОКУМЕНТОВ ДЛЯ СООТВЕТСТВУЮЩЕЙ ГОСУДАРСТВЕННОЙ РЕГИСТРАЦИИ</w:t>
      </w:r>
    </w:p>
    <w:p w:rsidR="002A6195" w:rsidRDefault="002A6195">
      <w:pPr>
        <w:pStyle w:val="ConsPlusNormal"/>
        <w:jc w:val="center"/>
      </w:pPr>
    </w:p>
    <w:p w:rsidR="002A6195" w:rsidRDefault="002A6195">
      <w:pPr>
        <w:pStyle w:val="ConsPlusNormal"/>
        <w:jc w:val="center"/>
        <w:outlineLvl w:val="1"/>
      </w:pPr>
      <w:r>
        <w:t>I. Общие положения</w:t>
      </w:r>
    </w:p>
    <w:p w:rsidR="002A6195" w:rsidRDefault="002A6195">
      <w:pPr>
        <w:pStyle w:val="ConsPlusNormal"/>
        <w:jc w:val="center"/>
      </w:pPr>
    </w:p>
    <w:p w:rsidR="002A6195" w:rsidRDefault="002A6195">
      <w:pPr>
        <w:pStyle w:val="ConsPlusNormal"/>
        <w:ind w:firstLine="540"/>
        <w:jc w:val="both"/>
      </w:pPr>
      <w:r>
        <w:t>1. Настоящий федеральный государственный стандарт направлен на обеспечение единства, полноты, качества предоставления и равной доступности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 &lt;1&gt;.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&lt;1&gt; Далее - государственная услуга.</w:t>
      </w:r>
    </w:p>
    <w:p w:rsidR="002A6195" w:rsidRDefault="002A6195">
      <w:pPr>
        <w:pStyle w:val="ConsPlusNormal"/>
        <w:ind w:firstLine="540"/>
        <w:jc w:val="both"/>
      </w:pPr>
    </w:p>
    <w:p w:rsidR="002A6195" w:rsidRDefault="002A6195">
      <w:pPr>
        <w:pStyle w:val="ConsPlusNormal"/>
        <w:ind w:firstLine="540"/>
        <w:jc w:val="both"/>
      </w:pPr>
      <w:r>
        <w:t>2. Настоящий федеральный государственный стандарт устанавливает требования, обязательные при осуществлении государственными учреждениями службы занятости населения содействия самозанятости безработных граждан.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 xml:space="preserve">3. Порядок, условия предоставления и размер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а также единовременной финансовой помощи на подготовку документов для соответствующей государственной регистрации &lt;1&gt; устанавливают органы государственной власти субъектов Российской Федерации в соответствии с </w:t>
      </w:r>
      <w:hyperlink r:id="rId6" w:history="1">
        <w:r>
          <w:rPr>
            <w:color w:val="0000FF"/>
          </w:rPr>
          <w:t>пунктом 2 статьи 7.1-1</w:t>
        </w:r>
      </w:hyperlink>
      <w:r>
        <w:t xml:space="preserve">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2011, N 49, ст. 7039; 2013, N 27, ст. 3477) &lt;2&gt;.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&lt;1&gt; Далее - финансовая помощь.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&lt;2&gt; Далее - Закон Российской Федерации "О занятости населения в Российской Федерации".</w:t>
      </w:r>
    </w:p>
    <w:p w:rsidR="002A6195" w:rsidRDefault="002A6195">
      <w:pPr>
        <w:pStyle w:val="ConsPlusNormal"/>
        <w:ind w:firstLine="540"/>
        <w:jc w:val="both"/>
      </w:pPr>
    </w:p>
    <w:p w:rsidR="002A6195" w:rsidRDefault="002A6195">
      <w:pPr>
        <w:pStyle w:val="ConsPlusNormal"/>
        <w:jc w:val="center"/>
        <w:outlineLvl w:val="1"/>
      </w:pPr>
      <w:r>
        <w:t>II. Требования к порядку предоставления государственной</w:t>
      </w:r>
    </w:p>
    <w:p w:rsidR="002A6195" w:rsidRDefault="002A6195">
      <w:pPr>
        <w:pStyle w:val="ConsPlusNormal"/>
        <w:jc w:val="center"/>
      </w:pPr>
      <w:r>
        <w:t>услуги, к составу, последовательности и срокам выполнения</w:t>
      </w:r>
    </w:p>
    <w:p w:rsidR="002A6195" w:rsidRDefault="002A6195">
      <w:pPr>
        <w:pStyle w:val="ConsPlusNormal"/>
        <w:jc w:val="center"/>
      </w:pPr>
      <w:r>
        <w:lastRenderedPageBreak/>
        <w:t>административных процедур (действий) при предоставлении</w:t>
      </w:r>
    </w:p>
    <w:p w:rsidR="002A6195" w:rsidRDefault="002A6195">
      <w:pPr>
        <w:pStyle w:val="ConsPlusNormal"/>
        <w:jc w:val="center"/>
      </w:pPr>
      <w:r>
        <w:t>государственной услуги, в том числе к особенностям</w:t>
      </w:r>
    </w:p>
    <w:p w:rsidR="002A6195" w:rsidRDefault="002A6195">
      <w:pPr>
        <w:pStyle w:val="ConsPlusNormal"/>
        <w:jc w:val="center"/>
      </w:pPr>
      <w:r>
        <w:t>выполнения административных процедур в электронной</w:t>
      </w:r>
    </w:p>
    <w:p w:rsidR="002A6195" w:rsidRDefault="002A6195">
      <w:pPr>
        <w:pStyle w:val="ConsPlusNormal"/>
        <w:jc w:val="center"/>
      </w:pPr>
      <w:r>
        <w:t>форме, и критериям принятия решений</w:t>
      </w:r>
    </w:p>
    <w:p w:rsidR="002A6195" w:rsidRDefault="002A6195">
      <w:pPr>
        <w:pStyle w:val="ConsPlusNormal"/>
        <w:jc w:val="center"/>
      </w:pPr>
    </w:p>
    <w:p w:rsidR="002A6195" w:rsidRDefault="002A6195">
      <w:pPr>
        <w:pStyle w:val="ConsPlusNormal"/>
        <w:jc w:val="center"/>
        <w:outlineLvl w:val="2"/>
      </w:pPr>
      <w:r>
        <w:t>Порядок информирования о государственной услуге</w:t>
      </w:r>
    </w:p>
    <w:p w:rsidR="002A6195" w:rsidRDefault="002A6195">
      <w:pPr>
        <w:pStyle w:val="ConsPlusNormal"/>
        <w:jc w:val="center"/>
      </w:pPr>
    </w:p>
    <w:p w:rsidR="002A6195" w:rsidRDefault="002A6195">
      <w:pPr>
        <w:pStyle w:val="ConsPlusNormal"/>
        <w:ind w:firstLine="540"/>
        <w:jc w:val="both"/>
      </w:pPr>
      <w:r>
        <w:t>4. Информирование о государственной услуге и порядке ее предоставления осуществляется непосредственно в помещениях государственных учреждений службы занятости населения, с использованием средств массовой информации, электронной или телефонной связи, включая средства автоинформирования, информационно-телекоммуникационной сети "Интернет" &lt;1&gt;, включая федеральную государственную информационную систему "Единый портал государственных и муниципальных услуг (функций)" &lt;2&gt; и (или) региональные порталы государственных и муниципальных услуг (функций) &lt;3&gt;, а также через многофункциональные центры предоставления государственных и муниципальных услуг &lt;4&gt;.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&lt;1&gt; Далее - сеть Интернет.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&lt;2&gt; Далее - Единый портал.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&lt;3&gt; Далее - региональный портал.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&lt;4&gt; Далее - МФЦ.</w:t>
      </w:r>
    </w:p>
    <w:p w:rsidR="002A6195" w:rsidRDefault="002A6195">
      <w:pPr>
        <w:pStyle w:val="ConsPlusNormal"/>
        <w:ind w:firstLine="540"/>
        <w:jc w:val="both"/>
      </w:pPr>
    </w:p>
    <w:p w:rsidR="002A6195" w:rsidRDefault="002A6195">
      <w:pPr>
        <w:pStyle w:val="ConsPlusNormal"/>
        <w:jc w:val="center"/>
        <w:outlineLvl w:val="2"/>
      </w:pPr>
      <w:r>
        <w:t>Порядок предоставления государственной услуги</w:t>
      </w:r>
    </w:p>
    <w:p w:rsidR="002A6195" w:rsidRDefault="002A6195">
      <w:pPr>
        <w:pStyle w:val="ConsPlusNormal"/>
        <w:jc w:val="center"/>
      </w:pPr>
    </w:p>
    <w:p w:rsidR="002A6195" w:rsidRDefault="002A6195">
      <w:pPr>
        <w:pStyle w:val="ConsPlusNormal"/>
        <w:ind w:firstLine="540"/>
        <w:jc w:val="both"/>
      </w:pPr>
      <w:r>
        <w:t>5. Государственная услуга предоставляется гражданам, признанным в установленном порядке безработными &lt;1&gt;.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&lt;1&gt; Далее - безработные граждане.</w:t>
      </w:r>
    </w:p>
    <w:p w:rsidR="002A6195" w:rsidRDefault="002A6195">
      <w:pPr>
        <w:pStyle w:val="ConsPlusNormal"/>
        <w:ind w:firstLine="540"/>
        <w:jc w:val="both"/>
      </w:pPr>
    </w:p>
    <w:p w:rsidR="002A6195" w:rsidRDefault="002A6195">
      <w:pPr>
        <w:pStyle w:val="ConsPlusNormal"/>
        <w:ind w:firstLine="540"/>
        <w:jc w:val="both"/>
      </w:pPr>
      <w:r>
        <w:t>6. Основанием для начала предоставления государственной услуги является обращение безработного гражданина с заявлением о предоставлении государственной услуги &lt;1&gt; или согласие с предложением о предоставлении государственной услуги, выданным государственным учреждением службы занятости населения.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&lt;1&gt; Далее - заявление.</w:t>
      </w:r>
    </w:p>
    <w:p w:rsidR="002A6195" w:rsidRDefault="002A6195">
      <w:pPr>
        <w:pStyle w:val="ConsPlusNormal"/>
        <w:ind w:firstLine="540"/>
        <w:jc w:val="both"/>
      </w:pPr>
    </w:p>
    <w:p w:rsidR="002A6195" w:rsidRDefault="002A6195">
      <w:pPr>
        <w:pStyle w:val="ConsPlusNormal"/>
        <w:ind w:firstLine="540"/>
        <w:jc w:val="both"/>
      </w:pPr>
      <w:r>
        <w:t>В заявлении указываются: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&lt;1&gt; безработного гражданина;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&lt;1&gt; Далее - отчество.</w:t>
      </w:r>
    </w:p>
    <w:p w:rsidR="002A6195" w:rsidRDefault="002A6195">
      <w:pPr>
        <w:pStyle w:val="ConsPlusNormal"/>
        <w:ind w:firstLine="540"/>
        <w:jc w:val="both"/>
      </w:pPr>
    </w:p>
    <w:p w:rsidR="002A6195" w:rsidRDefault="002A6195">
      <w:pPr>
        <w:pStyle w:val="ConsPlusNormal"/>
        <w:ind w:firstLine="540"/>
        <w:jc w:val="both"/>
      </w:pPr>
      <w:r>
        <w:t>дата обращения.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 xml:space="preserve">Заявление заверяется личной или простой электронной подписью безработного гражданина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</w:t>
      </w:r>
      <w:r>
        <w:lastRenderedPageBreak/>
        <w:t>(Собрание законодательства Российской Федерации, 2011, N 15, ст. 2036; N 27, ст. 3880; 2012, N 29, ст. 3988; 2013, N 14, ст. 1668; N 27, ст. 3463, 3477).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В предложении о предоставлении государственной услуги содержится: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наименование государственного учреждения службы занятости населения;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фамилия, имя, отчество безработного гражданина;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фамилия, имя, отчество работника государственного учреждения службы занятости населения, выдавшего предложение о предоставлении государственной услуги;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согласие (несогласие) безработного гражданина с предложением о предоставлении государственной услуги;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дата выдачи предложения о предоставлении государственной услуги.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7. Безработным гражданам обеспечивается возможность выбора способа подачи заявления: при личном обращении в государственное учреждение службы занятости населения или в МФЦ, почтовой связью, с использованием средств факсимильной связи или в электронной форме, в том числе с использованием Единого портала или регионального портала.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8. При обращении безработных граждан в МФЦ обеспечивается передача заявления в государственное учреждение службы занятости населения в порядке и сроки, установленные соглашением о взаимодействии между МФЦ и государственным учреждением службы занятости населения, но не позднее следующего рабочего дня со дня регистрации заявления.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9. Государственная услуга предоставляется по предварительной записи. Согласование с безработными гражданами даты и времени предоставления государственной услуги осуществляется при личном обращении в государственное учреждение службы занятости населения либо с использованием средств телефонной или электронной связи, включая сеть Интернет, почтовой связью не позднее следующего рабочего дня со дня поступления заявления в государственное учреждение службы занятости населения.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Время ожидания предоставления государственной услуги по предварительной записи не должно превышать 5 минут.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10. Государственная услуга может предоставляться безработному гражданину по индивидуальной форме предоставления и (или) группе безработных граждан по групповой форме предоставления согласно утвержденному в установленном порядке графику. Форма предоставления государственной услуги согласовывается с безработным гражданином.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11. Допускается предоставление государственной услуги (части государственной услуги) привлекаемыми государственными учреждениями службы занятости населения на договорной основе организациями и учреждениями, входящими в инфраструктуру поддержки субъектов малого и среднего предпринимательства, или специалистами в области поддержки субъектов малого и среднего предпринимательства, обладающими необходимыми знаниями и опытом работы.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12. Государственная услуга предоставляется бесплатно.</w:t>
      </w:r>
    </w:p>
    <w:p w:rsidR="002A6195" w:rsidRDefault="002A6195">
      <w:pPr>
        <w:pStyle w:val="ConsPlusNormal"/>
        <w:jc w:val="center"/>
      </w:pPr>
    </w:p>
    <w:p w:rsidR="002A6195" w:rsidRDefault="002A6195">
      <w:pPr>
        <w:pStyle w:val="ConsPlusNormal"/>
        <w:jc w:val="center"/>
        <w:outlineLvl w:val="2"/>
      </w:pPr>
      <w:r>
        <w:t>Критерии принятия решений о предоставлении</w:t>
      </w:r>
    </w:p>
    <w:p w:rsidR="002A6195" w:rsidRDefault="002A6195">
      <w:pPr>
        <w:pStyle w:val="ConsPlusNormal"/>
        <w:jc w:val="center"/>
      </w:pPr>
      <w:r>
        <w:t>государственной услуги</w:t>
      </w:r>
    </w:p>
    <w:p w:rsidR="002A6195" w:rsidRDefault="002A6195">
      <w:pPr>
        <w:pStyle w:val="ConsPlusNormal"/>
        <w:jc w:val="center"/>
      </w:pPr>
    </w:p>
    <w:p w:rsidR="002A6195" w:rsidRDefault="002A6195">
      <w:pPr>
        <w:pStyle w:val="ConsPlusNormal"/>
        <w:ind w:firstLine="540"/>
        <w:jc w:val="both"/>
      </w:pPr>
      <w:r>
        <w:t>13. Решение о предоставлении государственной услуги принимается при предъявлении безработными гражданами следующих документов: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lastRenderedPageBreak/>
        <w:t>1) 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индивидуальная программа</w:t>
        </w:r>
      </w:hyperlink>
      <w:r>
        <w:t xml:space="preserve"> реабилитации инвалида, выданная в установленном </w:t>
      </w:r>
      <w:hyperlink r:id="rId9" w:history="1">
        <w:r>
          <w:rPr>
            <w:color w:val="0000FF"/>
          </w:rPr>
          <w:t>порядке</w:t>
        </w:r>
      </w:hyperlink>
      <w:r>
        <w:t xml:space="preserve"> и содержащая заключение о рекомендуемом характере и условиях труда (для граждан, относящихся к категории инвалидов).</w:t>
      </w:r>
    </w:p>
    <w:p w:rsidR="002A6195" w:rsidRDefault="002A6195">
      <w:pPr>
        <w:pStyle w:val="ConsPlusNormal"/>
        <w:jc w:val="center"/>
      </w:pPr>
    </w:p>
    <w:p w:rsidR="002A6195" w:rsidRDefault="002A6195">
      <w:pPr>
        <w:pStyle w:val="ConsPlusNormal"/>
        <w:jc w:val="center"/>
        <w:outlineLvl w:val="2"/>
      </w:pPr>
      <w:r>
        <w:t>Состав, последовательность административных процедур</w:t>
      </w:r>
    </w:p>
    <w:p w:rsidR="002A6195" w:rsidRDefault="002A6195">
      <w:pPr>
        <w:pStyle w:val="ConsPlusNormal"/>
        <w:jc w:val="center"/>
      </w:pPr>
      <w:r>
        <w:t>(действий) при предоставлении государственной услуги</w:t>
      </w:r>
    </w:p>
    <w:p w:rsidR="002A6195" w:rsidRDefault="002A6195">
      <w:pPr>
        <w:pStyle w:val="ConsPlusNormal"/>
        <w:jc w:val="center"/>
      </w:pPr>
    </w:p>
    <w:p w:rsidR="002A6195" w:rsidRDefault="002A6195">
      <w:pPr>
        <w:pStyle w:val="ConsPlusNormal"/>
        <w:ind w:firstLine="540"/>
        <w:jc w:val="both"/>
      </w:pPr>
      <w:r>
        <w:t>14. Государственная услуга включает следующие административные процедуры (действия):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оценка степени готовности безработного гражданина к осуществлению предпринимательской деятельности, созданию крестьянского (фермерского) хозяйства, реализации самозанятости &lt;1&gt;;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&lt;1&gt; Далее - предпринимательская деятельность.</w:t>
      </w:r>
    </w:p>
    <w:p w:rsidR="002A6195" w:rsidRDefault="002A6195">
      <w:pPr>
        <w:pStyle w:val="ConsPlusNormal"/>
        <w:ind w:firstLine="540"/>
        <w:jc w:val="both"/>
      </w:pPr>
    </w:p>
    <w:p w:rsidR="002A6195" w:rsidRDefault="002A6195">
      <w:pPr>
        <w:pStyle w:val="ConsPlusNormal"/>
        <w:ind w:firstLine="540"/>
        <w:jc w:val="both"/>
      </w:pPr>
      <w:r>
        <w:t>организация подготовки бизнес-плана и получения знаний и навыков, необходимых для осуществления предпринимательской деятельности, безработным гражданином, принявшим решение о целесообразности осуществления предпринимательской деятельности;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 xml:space="preserve">оказание гражданам, признанным в установленном </w:t>
      </w:r>
      <w:hyperlink r:id="rId10" w:history="1">
        <w:r>
          <w:rPr>
            <w:color w:val="0000FF"/>
          </w:rPr>
          <w:t>порядке</w:t>
        </w:r>
      </w:hyperlink>
      <w:r>
        <w:t xml:space="preserve">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финансовой помощи.</w:t>
      </w:r>
    </w:p>
    <w:p w:rsidR="002A6195" w:rsidRDefault="002A6195">
      <w:pPr>
        <w:pStyle w:val="ConsPlusNormal"/>
        <w:jc w:val="center"/>
      </w:pPr>
    </w:p>
    <w:p w:rsidR="002A6195" w:rsidRDefault="002A6195">
      <w:pPr>
        <w:pStyle w:val="ConsPlusNormal"/>
        <w:jc w:val="center"/>
        <w:outlineLvl w:val="2"/>
      </w:pPr>
      <w:r>
        <w:t>Оценка степени готовности безработного гражданина</w:t>
      </w:r>
    </w:p>
    <w:p w:rsidR="002A6195" w:rsidRDefault="002A6195">
      <w:pPr>
        <w:pStyle w:val="ConsPlusNormal"/>
        <w:jc w:val="center"/>
      </w:pPr>
      <w:r>
        <w:t>к осуществлению предпринимательской деятельности</w:t>
      </w:r>
    </w:p>
    <w:p w:rsidR="002A6195" w:rsidRDefault="002A6195">
      <w:pPr>
        <w:pStyle w:val="ConsPlusNormal"/>
        <w:jc w:val="center"/>
      </w:pPr>
    </w:p>
    <w:p w:rsidR="002A6195" w:rsidRDefault="002A6195">
      <w:pPr>
        <w:pStyle w:val="ConsPlusNormal"/>
        <w:ind w:firstLine="540"/>
        <w:jc w:val="both"/>
      </w:pPr>
      <w:r>
        <w:t>15. Государственная услуга в части оценки степени готовности безработного гражданина к осуществлению предпринимательской деятельности включает следующие административные процедуры (действия):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1) анализ сведений о безработном гражданине, содержащихся в регистре получателей государственных услуг в сфере занятости населения;</w:t>
      </w:r>
    </w:p>
    <w:p w:rsidR="002A6195" w:rsidRDefault="002A6195">
      <w:pPr>
        <w:pStyle w:val="ConsPlusNormal"/>
        <w:spacing w:before="220"/>
        <w:ind w:firstLine="540"/>
        <w:jc w:val="both"/>
      </w:pPr>
      <w:bookmarkStart w:id="1" w:name="P135"/>
      <w:bookmarkEnd w:id="1"/>
      <w:r>
        <w:t>2) информирование безработного гражданина о порядке предоставления государственной услуги, включая условия оказания финансовой помощи, формах и графике ее предоставления;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3) уточнение предполагаемой формы осуществления предпринимательской деятельности (юридическое лицо, индивидуальный предприниматель, фермер), направления и вида экономической деятельности;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4) предложение безработному гражданину провести самооценку готовности к осуществлению предпринимательской деятельности;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5) предложение пройти тестирование (анкетирование), направленное на выявление способностей и готовности к осуществлению предпринимательской деятельности, наличия необходимых знаний и навыков, требующихся при осуществлении предпринимательской деятельности, а также предложение выбрать способ тестирования (с использованием соответствующего программного обеспечения или в письменной форме (путем заполнения бланков тестов, анкет) и форму проведения тестирования (групповая или индивидуальная);</w:t>
      </w:r>
    </w:p>
    <w:p w:rsidR="002A6195" w:rsidRDefault="002A6195">
      <w:pPr>
        <w:pStyle w:val="ConsPlusNormal"/>
        <w:spacing w:before="220"/>
        <w:ind w:firstLine="540"/>
        <w:jc w:val="both"/>
      </w:pPr>
      <w:bookmarkStart w:id="2" w:name="P139"/>
      <w:bookmarkEnd w:id="2"/>
      <w:r>
        <w:lastRenderedPageBreak/>
        <w:t>6) проведение тестирования (анкетирования) по методикам с учетом выбора безработным гражданином формы его проведения;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7) обработка материалов тестирования (анкетирования) безработного гражданина в соответствии с установленными методиками, анализ результатов тестирования (анкетирования) и их сопоставление с результатами самооценки, проведенной безработным гражданином;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8) обсуждение с безработным гражданином результатов тестирования (анкетирования) и самооценки;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9) принятие безработным гражданином по результатам обсуждения решения о целесообразности или нецелесообразности осуществления предпринимательской деятельности;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10) оформление заключения о предоставлении государственной услуги, содержащего сведения о принятии безработным гражданином решения о нецелесообразности осуществления предпринимательской деятельности;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11) выдача заключения о предоставлении государственной услуги безработному гражданину, принявшему решение о нецелесообразности осуществления предпринимательской деятельности, приобщение к личному делу получателя государственных услуг второго экземпляра заключения о предоставлении государственной услуги;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12) внесение сведений о результатах предоставления государственной услуги безработному гражданину, принявшему решение о нецелесообразности осуществления предпринимательской деятельности, в регистр получателей государственных услуг в сфере занятости населения.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 xml:space="preserve">16. Допускается осуществление административных процедур (действий), предусмотренных </w:t>
      </w:r>
      <w:hyperlink w:anchor="P135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139" w:history="1">
        <w:r>
          <w:rPr>
            <w:color w:val="0000FF"/>
          </w:rPr>
          <w:t>6 пункта 15</w:t>
        </w:r>
      </w:hyperlink>
      <w:r>
        <w:t xml:space="preserve"> настоящего федерального государственного стандарта, по групповой форме предоставления государственной услуги.</w:t>
      </w:r>
    </w:p>
    <w:p w:rsidR="002A6195" w:rsidRDefault="002A6195">
      <w:pPr>
        <w:pStyle w:val="ConsPlusNormal"/>
        <w:jc w:val="center"/>
      </w:pPr>
    </w:p>
    <w:p w:rsidR="002A6195" w:rsidRDefault="002A6195">
      <w:pPr>
        <w:pStyle w:val="ConsPlusNormal"/>
        <w:jc w:val="center"/>
        <w:outlineLvl w:val="2"/>
      </w:pPr>
      <w:r>
        <w:t>Организация подготовки бизнес-плана и получения</w:t>
      </w:r>
    </w:p>
    <w:p w:rsidR="002A6195" w:rsidRDefault="002A6195">
      <w:pPr>
        <w:pStyle w:val="ConsPlusNormal"/>
        <w:jc w:val="center"/>
      </w:pPr>
      <w:r>
        <w:t>знаний и навыков, необходимых для осуществления</w:t>
      </w:r>
    </w:p>
    <w:p w:rsidR="002A6195" w:rsidRDefault="002A6195">
      <w:pPr>
        <w:pStyle w:val="ConsPlusNormal"/>
        <w:jc w:val="center"/>
      </w:pPr>
      <w:r>
        <w:t>предпринимательской деятельности, безработным гражданином,</w:t>
      </w:r>
    </w:p>
    <w:p w:rsidR="002A6195" w:rsidRDefault="002A6195">
      <w:pPr>
        <w:pStyle w:val="ConsPlusNormal"/>
        <w:jc w:val="center"/>
      </w:pPr>
      <w:r>
        <w:t>принявшим решение о целесообразности осуществления</w:t>
      </w:r>
    </w:p>
    <w:p w:rsidR="002A6195" w:rsidRDefault="002A6195">
      <w:pPr>
        <w:pStyle w:val="ConsPlusNormal"/>
        <w:jc w:val="center"/>
      </w:pPr>
      <w:r>
        <w:t>предпринимательской деятельности</w:t>
      </w:r>
    </w:p>
    <w:p w:rsidR="002A6195" w:rsidRDefault="002A6195">
      <w:pPr>
        <w:pStyle w:val="ConsPlusNormal"/>
        <w:jc w:val="center"/>
      </w:pPr>
    </w:p>
    <w:p w:rsidR="002A6195" w:rsidRDefault="002A6195">
      <w:pPr>
        <w:pStyle w:val="ConsPlusNormal"/>
        <w:ind w:firstLine="540"/>
        <w:jc w:val="both"/>
      </w:pPr>
      <w:r>
        <w:t>17. Государственная услуга в части организации подготовки бизнес-плана и получения знаний и навыков, необходимых для осуществления предпринимательской деятельности, включает следующие административные процедуры (действия):</w:t>
      </w:r>
    </w:p>
    <w:p w:rsidR="002A6195" w:rsidRDefault="002A6195">
      <w:pPr>
        <w:pStyle w:val="ConsPlusNormal"/>
        <w:spacing w:before="220"/>
        <w:ind w:firstLine="540"/>
        <w:jc w:val="both"/>
      </w:pPr>
      <w:bookmarkStart w:id="3" w:name="P155"/>
      <w:bookmarkEnd w:id="3"/>
      <w:r>
        <w:t>1) предоставление безработному гражданину информационных и справочных материалов (на бумажном и/или электронном носителях, видеоматериалов) по вопросам организации предпринимательской деятельности;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2) ознакомление безработного гражданина с основами предпринимательской деятельности (экономическими и правовыми аспектами предпринимательства, формами поддержки предпринимательства, направлениями маркетингового анализа состояния и тенденций развития видов экономической деятельности, спроса и предложения товаров, работ, услуг, степенью развития конкуренции в выбранной сфере деятельности);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3) ознакомление безработного гражданина с психологическими аспектами предпринимательской деятельности, ведения успешного бизнеса;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4) предоставление безработному гражданину информации по вопросам подготовки бизнес-плана и об основных требованиях, предъявляемых к структуре и содержанию бизнес-плана;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lastRenderedPageBreak/>
        <w:t>5) предложение безработному гражданину подготовить бизнес-план и представить его в государственное учреждение службы занятости населения, согласование сроков подготовки, даты и времени обсуждения бизнес-плана;</w:t>
      </w:r>
    </w:p>
    <w:p w:rsidR="002A6195" w:rsidRDefault="002A6195">
      <w:pPr>
        <w:pStyle w:val="ConsPlusNormal"/>
        <w:spacing w:before="220"/>
        <w:ind w:firstLine="540"/>
        <w:jc w:val="both"/>
      </w:pPr>
      <w:bookmarkStart w:id="4" w:name="P160"/>
      <w:bookmarkEnd w:id="4"/>
      <w:r>
        <w:t>6) предоставление информации о направлениях деятельности структур поддержки субъектов малого и среднего предпринимательства или соответствующих специалистов, местах их нахождения, номерах телефонов для справок, адресах официальных сайтов в сети Интернет;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7) рассмотрение бизнес-плана, представленного безработным гражданином, на соответствие основным требованиям, предъявляемым к его структуре и содержанию;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8) обсуждение с безработным гражданином бизнес-плана и при необходимости его доработки согласование сроков доработки, даты и времени повторного представления для рассмотрения;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9) рассмотрение доработанного бизнес-плана на соответствие основным требованиям, предъявляемым к его структуре и содержанию;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10) определение потребности безработного гражданина в получении знаний и навыков, необходимых для осуществления предпринимательской деятельности, и, при их недостаточности, определение способов, форм и сроков приобретения знаний и навыков, необходимых для осуществления предпринимательской деятельности по выбранному виду экономической деятельности;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11) ознакомление безработного гражданина, желающего получить дополнительные навыки, с примерами положительного опыта осуществления предпринимательской деятельности и предоставление сведений о юридических лицах, индивидуальных предпринимателях, фермерах, деятельность которых осуществляется по выбранному (при отсутствии - схожему с выбранным) им виду экономической деятельности;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12) согласование с представителями юридических лиц, индивидуальными предпринимателями, фермерами возможности и сроков обращения к ним безработного гражданина, желающего получить дополнительные навыки, направление к ним безработного гражданина для получения навыков, необходимых для осуществления предпринимательской деятельности, и внесение соответствующих сведений в регистр получателей государственных услуг в сфере занятости населения;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13) определение потребности безработного гражданина в прохождении профессионального обучения или получении дополнительного профессионального образования по направлению органов службы занятости, необходимого для осуществления предпринимательской деятельности, и при выявлении указанной потребности оформление и выдача безработному гражданину предложения о прохождении профессионального обучения или получения дополнительного профессионального образования, включая обучение в другой местности, внесение соответствующих сведений в регистр получателей государственных услуг в сфере занятости населения;</w:t>
      </w:r>
    </w:p>
    <w:p w:rsidR="002A6195" w:rsidRDefault="002A6195">
      <w:pPr>
        <w:pStyle w:val="ConsPlusNormal"/>
        <w:spacing w:before="220"/>
        <w:ind w:firstLine="540"/>
        <w:jc w:val="both"/>
      </w:pPr>
      <w:bookmarkStart w:id="5" w:name="P168"/>
      <w:bookmarkEnd w:id="5"/>
      <w:r>
        <w:t>14) информирование безработного гражданина о том, что в период получения дополнительных навыков, прохождения профессионального обучения или получения дополнительного профессионального образования он может осуществить: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подготовку документов, необходимых для государственной регистрации юридического лица, индивидуального предпринимателя, крестьянского (фермерского) хозяйства;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представление документов, необходимых для государственной регистрации юридического лица, индивидуального предпринимателя, крестьянского (фермерского) хозяйства, в регистрирующий орган;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lastRenderedPageBreak/>
        <w:t>действия, связанные с организацией предпринимательской деятельности;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оплату государственной пошлины, оплату нотариальных действий и услуг правового и технического характера, приобретение бланочной документации, изготовление печатей, штампов;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15) выяснение у безработного гражданина потребности в работниках, необходимых для осуществления предпринимательской деятельности, их численности;</w:t>
      </w:r>
    </w:p>
    <w:p w:rsidR="002A6195" w:rsidRDefault="002A6195">
      <w:pPr>
        <w:pStyle w:val="ConsPlusNormal"/>
        <w:spacing w:before="220"/>
        <w:ind w:firstLine="540"/>
        <w:jc w:val="both"/>
      </w:pPr>
      <w:bookmarkStart w:id="6" w:name="P174"/>
      <w:bookmarkEnd w:id="6"/>
      <w:r>
        <w:t>16) информирование безработного гражданина о порядке подбора необходимых работников с учетом требований к исполнению ими трудовых функций при содействии государственного учреждения службы занятости населения;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17) оформление заключения о предоставлении государственной услуги, содержащего рекомендации по результатам предоставления государственной услуги безработному гражданину, принявшему решение о целесообразности осуществления предпринимательской деятельности;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18) выдача заключения о предоставлении государственной услуги безработному гражданину, принявшему решение о целесообразности осуществления предпринимательской деятельности, приобщение к личному делу получателя государственных услуг второго экземпляра заключения о предоставлении государственной услуги;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19) внесение сведений о результатах предоставления государственной услуги безработному гражданину, принявшему решение о целесообразности осуществления предпринимательской деятельности, в регистр получателей государственных услуг в сфере занятости населения.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 xml:space="preserve">18. Допускается осуществление административных процедур (действий), предусмотренных </w:t>
      </w:r>
      <w:hyperlink w:anchor="P155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60" w:history="1">
        <w:r>
          <w:rPr>
            <w:color w:val="0000FF"/>
          </w:rPr>
          <w:t>6</w:t>
        </w:r>
      </w:hyperlink>
      <w:r>
        <w:t xml:space="preserve">, </w:t>
      </w:r>
      <w:hyperlink w:anchor="P168" w:history="1">
        <w:r>
          <w:rPr>
            <w:color w:val="0000FF"/>
          </w:rPr>
          <w:t>14</w:t>
        </w:r>
      </w:hyperlink>
      <w:r>
        <w:t xml:space="preserve"> - </w:t>
      </w:r>
      <w:hyperlink w:anchor="P174" w:history="1">
        <w:r>
          <w:rPr>
            <w:color w:val="0000FF"/>
          </w:rPr>
          <w:t>16 пункта 17</w:t>
        </w:r>
      </w:hyperlink>
      <w:r>
        <w:t xml:space="preserve"> настоящего федерального государственного стандарта, по групповой форме предоставления государственной услуги.</w:t>
      </w:r>
    </w:p>
    <w:p w:rsidR="002A6195" w:rsidRDefault="002A6195">
      <w:pPr>
        <w:pStyle w:val="ConsPlusNormal"/>
        <w:jc w:val="center"/>
      </w:pPr>
    </w:p>
    <w:p w:rsidR="002A6195" w:rsidRDefault="002A6195">
      <w:pPr>
        <w:pStyle w:val="ConsPlusNormal"/>
        <w:jc w:val="center"/>
        <w:outlineLvl w:val="2"/>
      </w:pPr>
      <w:r>
        <w:t>Оказание гражданам, признанным в установленном порядке</w:t>
      </w:r>
    </w:p>
    <w:p w:rsidR="002A6195" w:rsidRDefault="002A6195">
      <w:pPr>
        <w:pStyle w:val="ConsPlusNormal"/>
        <w:jc w:val="center"/>
      </w:pPr>
      <w:r>
        <w:t>безработными, и гражданам, признанным в установленном</w:t>
      </w:r>
    </w:p>
    <w:p w:rsidR="002A6195" w:rsidRDefault="002A6195">
      <w:pPr>
        <w:pStyle w:val="ConsPlusNormal"/>
        <w:jc w:val="center"/>
      </w:pPr>
      <w:r>
        <w:t>порядке безработными, прошедшим профессиональное обучение</w:t>
      </w:r>
    </w:p>
    <w:p w:rsidR="002A6195" w:rsidRDefault="002A6195">
      <w:pPr>
        <w:pStyle w:val="ConsPlusNormal"/>
        <w:jc w:val="center"/>
      </w:pPr>
      <w:r>
        <w:t>или получившим дополнительное профессиональное образование</w:t>
      </w:r>
    </w:p>
    <w:p w:rsidR="002A6195" w:rsidRDefault="002A6195">
      <w:pPr>
        <w:pStyle w:val="ConsPlusNormal"/>
        <w:jc w:val="center"/>
      </w:pPr>
      <w:r>
        <w:t>по направлению органов службы занятости, финансовой помощи</w:t>
      </w:r>
    </w:p>
    <w:p w:rsidR="002A6195" w:rsidRDefault="002A6195">
      <w:pPr>
        <w:pStyle w:val="ConsPlusNormal"/>
        <w:jc w:val="center"/>
      </w:pPr>
    </w:p>
    <w:p w:rsidR="002A6195" w:rsidRDefault="002A6195">
      <w:pPr>
        <w:pStyle w:val="ConsPlusNormal"/>
        <w:ind w:firstLine="540"/>
        <w:jc w:val="both"/>
      </w:pPr>
      <w:r>
        <w:t xml:space="preserve">19. Государственная услуга в части оказания гражданам, признанным в установленном </w:t>
      </w:r>
      <w:hyperlink r:id="rId11" w:history="1">
        <w:r>
          <w:rPr>
            <w:color w:val="0000FF"/>
          </w:rPr>
          <w:t>порядке</w:t>
        </w:r>
      </w:hyperlink>
      <w:r>
        <w:t xml:space="preserve">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финансовой помощи предоставляется в соответствии с установленным органами государственной власти субъекта Российской Федерации порядком.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Результаты выполнения административных процедур (действий) вносятся в регистр получателей государственных услуг в сфере занятости населения.</w:t>
      </w:r>
    </w:p>
    <w:p w:rsidR="002A6195" w:rsidRDefault="002A6195">
      <w:pPr>
        <w:pStyle w:val="ConsPlusNormal"/>
        <w:jc w:val="center"/>
      </w:pPr>
    </w:p>
    <w:p w:rsidR="002A6195" w:rsidRDefault="002A6195">
      <w:pPr>
        <w:pStyle w:val="ConsPlusNormal"/>
        <w:jc w:val="center"/>
        <w:outlineLvl w:val="2"/>
      </w:pPr>
      <w:r>
        <w:t>Сроки выполнения административных процедур (действий)</w:t>
      </w:r>
    </w:p>
    <w:p w:rsidR="002A6195" w:rsidRDefault="002A6195">
      <w:pPr>
        <w:pStyle w:val="ConsPlusNormal"/>
        <w:jc w:val="center"/>
      </w:pPr>
      <w:r>
        <w:t>при предоставлении государственной услуги</w:t>
      </w:r>
    </w:p>
    <w:p w:rsidR="002A6195" w:rsidRDefault="002A6195">
      <w:pPr>
        <w:pStyle w:val="ConsPlusNormal"/>
        <w:jc w:val="center"/>
      </w:pPr>
    </w:p>
    <w:p w:rsidR="002A6195" w:rsidRDefault="002A6195">
      <w:pPr>
        <w:pStyle w:val="ConsPlusNormal"/>
        <w:ind w:firstLine="540"/>
        <w:jc w:val="both"/>
      </w:pPr>
      <w:r>
        <w:t>20. Максимально допустимое время предоставления государственной услуги в суммарном исчислении без учета времени тестирования (анкетирования), обработки результатов тестирования (анкетирования), подготовки бизнес-плана, обращения в организации и учреждения, входящие в инфраструктуру поддержки субъектов малого и среднего предпринимательства, получения знаний и навыков, необходимых для осуществления предпринимательской деятельности, оказания финансовой помощи - 10 часов.</w:t>
      </w:r>
    </w:p>
    <w:p w:rsidR="002A6195" w:rsidRDefault="002A6195">
      <w:pPr>
        <w:pStyle w:val="ConsPlusNormal"/>
        <w:ind w:firstLine="540"/>
        <w:jc w:val="both"/>
      </w:pPr>
    </w:p>
    <w:p w:rsidR="002A6195" w:rsidRDefault="002A6195">
      <w:pPr>
        <w:pStyle w:val="ConsPlusNormal"/>
        <w:jc w:val="center"/>
        <w:outlineLvl w:val="2"/>
      </w:pPr>
      <w:r>
        <w:lastRenderedPageBreak/>
        <w:t>Результат предоставления государственной услуги</w:t>
      </w:r>
    </w:p>
    <w:p w:rsidR="002A6195" w:rsidRDefault="002A6195">
      <w:pPr>
        <w:pStyle w:val="ConsPlusNormal"/>
        <w:jc w:val="center"/>
      </w:pPr>
    </w:p>
    <w:p w:rsidR="002A6195" w:rsidRDefault="002A6195">
      <w:pPr>
        <w:pStyle w:val="ConsPlusNormal"/>
        <w:ind w:firstLine="540"/>
        <w:jc w:val="both"/>
      </w:pPr>
      <w:r>
        <w:t>21. Результатом предоставления государственной услуги является выдача безработному гражданину заключения о предоставлении государственной услуги, содержащего рекомендации о ведении предпринимательской деятельности путем создания юридического лица, государственной регистрации в качестве индивидуального предпринимателя или крестьянского (фермерского) хозяйства, либо содержащего сведения о принятии безработным гражданином решения о нецелесообразности осуществления предпринимательской деятельности.</w:t>
      </w:r>
    </w:p>
    <w:p w:rsidR="002A6195" w:rsidRDefault="002A6195">
      <w:pPr>
        <w:pStyle w:val="ConsPlusNormal"/>
        <w:ind w:firstLine="540"/>
        <w:jc w:val="both"/>
      </w:pPr>
    </w:p>
    <w:p w:rsidR="002A6195" w:rsidRDefault="002A6195">
      <w:pPr>
        <w:pStyle w:val="ConsPlusNormal"/>
        <w:jc w:val="center"/>
        <w:outlineLvl w:val="2"/>
      </w:pPr>
      <w:r>
        <w:t>Предоставление государственной услуги в электронном виде</w:t>
      </w:r>
    </w:p>
    <w:p w:rsidR="002A6195" w:rsidRDefault="002A6195">
      <w:pPr>
        <w:pStyle w:val="ConsPlusNormal"/>
        <w:jc w:val="center"/>
      </w:pPr>
    </w:p>
    <w:p w:rsidR="002A6195" w:rsidRDefault="002A6195">
      <w:pPr>
        <w:pStyle w:val="ConsPlusNormal"/>
        <w:ind w:firstLine="540"/>
        <w:jc w:val="both"/>
      </w:pPr>
      <w:r>
        <w:t>22. Государственная услуга в электронной форме не предоставляется.</w:t>
      </w:r>
    </w:p>
    <w:p w:rsidR="002A6195" w:rsidRDefault="002A6195">
      <w:pPr>
        <w:pStyle w:val="ConsPlusNormal"/>
        <w:jc w:val="center"/>
      </w:pPr>
    </w:p>
    <w:p w:rsidR="002A6195" w:rsidRDefault="002A6195">
      <w:pPr>
        <w:pStyle w:val="ConsPlusNormal"/>
        <w:jc w:val="center"/>
        <w:outlineLvl w:val="2"/>
      </w:pPr>
      <w:r>
        <w:t>Перечень оснований для приостановления предоставления</w:t>
      </w:r>
    </w:p>
    <w:p w:rsidR="002A6195" w:rsidRDefault="002A6195">
      <w:pPr>
        <w:pStyle w:val="ConsPlusNormal"/>
        <w:jc w:val="center"/>
      </w:pPr>
      <w:r>
        <w:t>государственной услуги</w:t>
      </w:r>
    </w:p>
    <w:p w:rsidR="002A6195" w:rsidRDefault="002A6195">
      <w:pPr>
        <w:pStyle w:val="ConsPlusNormal"/>
        <w:jc w:val="center"/>
      </w:pPr>
    </w:p>
    <w:p w:rsidR="002A6195" w:rsidRDefault="002A6195">
      <w:pPr>
        <w:pStyle w:val="ConsPlusNormal"/>
        <w:ind w:firstLine="540"/>
        <w:jc w:val="both"/>
      </w:pPr>
      <w:r>
        <w:t>23. Предоставление государственной услуги может быть приостановлено на время, в течение которого безработный гражданин проходит профессиональное обучение или получает дополнительное профессиональное образование по направлению органов службы занятости.</w:t>
      </w:r>
    </w:p>
    <w:p w:rsidR="002A6195" w:rsidRDefault="002A6195">
      <w:pPr>
        <w:pStyle w:val="ConsPlusNormal"/>
        <w:jc w:val="center"/>
      </w:pPr>
    </w:p>
    <w:p w:rsidR="002A6195" w:rsidRDefault="002A6195">
      <w:pPr>
        <w:pStyle w:val="ConsPlusNormal"/>
        <w:jc w:val="center"/>
        <w:outlineLvl w:val="1"/>
      </w:pPr>
      <w:r>
        <w:t>III. Требования к порядку и формам контроля</w:t>
      </w:r>
    </w:p>
    <w:p w:rsidR="002A6195" w:rsidRDefault="002A6195">
      <w:pPr>
        <w:pStyle w:val="ConsPlusNormal"/>
        <w:jc w:val="center"/>
      </w:pPr>
      <w:r>
        <w:t>за предоставлением государственной услуги</w:t>
      </w:r>
    </w:p>
    <w:p w:rsidR="002A6195" w:rsidRDefault="002A6195">
      <w:pPr>
        <w:pStyle w:val="ConsPlusNormal"/>
        <w:jc w:val="center"/>
      </w:pPr>
    </w:p>
    <w:p w:rsidR="002A6195" w:rsidRDefault="002A6195">
      <w:pPr>
        <w:pStyle w:val="ConsPlusNormal"/>
        <w:ind w:firstLine="540"/>
        <w:jc w:val="both"/>
      </w:pPr>
      <w:r>
        <w:t>24. Контроль за предоставлением государственной услуги осуществляется в следующих формах: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1) текущий контроль за предоставлением государственной услуги;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2)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&lt;1&gt;.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&lt;1&gt; Далее - контроль за обеспечением государственных гарантий в области содействия занятости населения.</w:t>
      </w:r>
    </w:p>
    <w:p w:rsidR="002A6195" w:rsidRDefault="002A6195">
      <w:pPr>
        <w:pStyle w:val="ConsPlusNormal"/>
        <w:ind w:firstLine="540"/>
        <w:jc w:val="both"/>
      </w:pPr>
    </w:p>
    <w:p w:rsidR="002A6195" w:rsidRDefault="002A6195">
      <w:pPr>
        <w:pStyle w:val="ConsPlusNormal"/>
        <w:jc w:val="center"/>
        <w:outlineLvl w:val="2"/>
      </w:pPr>
      <w:r>
        <w:t>Порядок осуществления текущего контроля за предоставлением</w:t>
      </w:r>
    </w:p>
    <w:p w:rsidR="002A6195" w:rsidRDefault="002A6195">
      <w:pPr>
        <w:pStyle w:val="ConsPlusNormal"/>
        <w:jc w:val="center"/>
      </w:pPr>
      <w:r>
        <w:t>государственной услуги</w:t>
      </w:r>
    </w:p>
    <w:p w:rsidR="002A6195" w:rsidRDefault="002A6195">
      <w:pPr>
        <w:pStyle w:val="ConsPlusNormal"/>
        <w:jc w:val="center"/>
      </w:pPr>
    </w:p>
    <w:p w:rsidR="002A6195" w:rsidRDefault="002A6195">
      <w:pPr>
        <w:pStyle w:val="ConsPlusNormal"/>
        <w:ind w:firstLine="540"/>
        <w:jc w:val="both"/>
      </w:pPr>
      <w:r>
        <w:t>25. Текущий контроль за предоставлением государственной услуги осуществляется директором государственного учреждения службы занятости населения или уполномоченным им работником.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 xml:space="preserve">26. Текущий контроль осуществляется путем проведения проверок соблюдения и исполнения работниками государственного учреждения службы занятости населения административного регламента по предоставлению государственной услуги, утвержденного в установленном в субъекте Российской Федерации порядке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3873; N 29, ст. 4291; N 30, ст. 4587; N 49, ст. 7061; 2012, N 31, ст. 4322; 2013, N 14, ст. 1651; N 27, ст. 3477, 3480; N 30, ст. 4084), </w:t>
      </w:r>
      <w:hyperlink r:id="rId13" w:history="1">
        <w:r>
          <w:rPr>
            <w:color w:val="0000FF"/>
          </w:rPr>
          <w:t>подпунктом 8 пунктом 1 статьи 7.1-1</w:t>
        </w:r>
      </w:hyperlink>
      <w:r>
        <w:t xml:space="preserve"> Закона Российской Федерации "О занятости населения в Российской Федерации", </w:t>
      </w:r>
      <w:hyperlink r:id="rId14" w:history="1">
        <w:r>
          <w:rPr>
            <w:color w:val="0000FF"/>
          </w:rPr>
          <w:t>Порядка</w:t>
        </w:r>
      </w:hyperlink>
      <w:r>
        <w:t xml:space="preserve">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сведений, утвержденного приказом Министерства здравоохранения и социального развития Российской Федерации от 8 ноября 2010 г. N 972н </w:t>
      </w:r>
      <w:r>
        <w:lastRenderedPageBreak/>
        <w:t>(зарегистрирован Министерством юстиции Российской Федерации 20 декабря 2010 г. N 19273),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:rsidR="002A6195" w:rsidRDefault="002A6195">
      <w:pPr>
        <w:pStyle w:val="ConsPlusNormal"/>
        <w:jc w:val="center"/>
      </w:pPr>
    </w:p>
    <w:p w:rsidR="002A6195" w:rsidRDefault="002A6195">
      <w:pPr>
        <w:pStyle w:val="ConsPlusNormal"/>
        <w:jc w:val="center"/>
        <w:outlineLvl w:val="2"/>
      </w:pPr>
      <w:r>
        <w:t>Порядок осуществления контроля за обеспечением</w:t>
      </w:r>
    </w:p>
    <w:p w:rsidR="002A6195" w:rsidRDefault="002A6195">
      <w:pPr>
        <w:pStyle w:val="ConsPlusNormal"/>
        <w:jc w:val="center"/>
      </w:pPr>
      <w:r>
        <w:t>государственных гарантий в области содействия</w:t>
      </w:r>
    </w:p>
    <w:p w:rsidR="002A6195" w:rsidRDefault="002A6195">
      <w:pPr>
        <w:pStyle w:val="ConsPlusNormal"/>
        <w:jc w:val="center"/>
      </w:pPr>
      <w:r>
        <w:t>занятости населения</w:t>
      </w:r>
    </w:p>
    <w:p w:rsidR="002A6195" w:rsidRDefault="002A6195">
      <w:pPr>
        <w:pStyle w:val="ConsPlusNormal"/>
        <w:jc w:val="center"/>
      </w:pPr>
    </w:p>
    <w:p w:rsidR="002A6195" w:rsidRDefault="002A6195">
      <w:pPr>
        <w:pStyle w:val="ConsPlusNormal"/>
        <w:ind w:firstLine="540"/>
        <w:jc w:val="both"/>
      </w:pPr>
      <w:r>
        <w:t xml:space="preserve">27. Контроль за обеспечением государственных гарантий в области содействия занятости населения осуществляет орган исполнительной власти субъекта Российской Федерации, осуществляющий полномочия в области содействия занятости населения и переданное полномочие по осуществлению социальных выплат гражданам, признанным в установленном </w:t>
      </w:r>
      <w:hyperlink r:id="rId15" w:history="1">
        <w:r>
          <w:rPr>
            <w:color w:val="0000FF"/>
          </w:rPr>
          <w:t>порядке</w:t>
        </w:r>
      </w:hyperlink>
      <w:r>
        <w:t xml:space="preserve"> безработными &lt;1&gt;, в рамках исполнения полномочия по надзору и контролю за 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&lt;1&gt; Далее - орган исполнительной власти субъекта Российской Федерации.</w:t>
      </w:r>
    </w:p>
    <w:p w:rsidR="002A6195" w:rsidRDefault="002A6195">
      <w:pPr>
        <w:pStyle w:val="ConsPlusNormal"/>
        <w:ind w:firstLine="540"/>
        <w:jc w:val="both"/>
      </w:pPr>
    </w:p>
    <w:p w:rsidR="002A6195" w:rsidRDefault="002A6195">
      <w:pPr>
        <w:pStyle w:val="ConsPlusNormal"/>
        <w:ind w:firstLine="540"/>
        <w:jc w:val="both"/>
      </w:pPr>
      <w:r>
        <w:t>28. Контроль за обеспечением государственных гарантий в области содействия занятости населения осуществляется путем проведения органом исполнительной власти субъекта Российской Федерации плановых (внеплановых) выездных (документарных) проверок.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29. Перечень должностных лиц, уполномоченных на проведение плановых (внеплановых) выездных (документарных) проверок, периодичность их проведения определяется в установленном порядке органом исполнительной власти субъекта Российской Федерации.</w:t>
      </w:r>
    </w:p>
    <w:p w:rsidR="002A6195" w:rsidRDefault="002A6195">
      <w:pPr>
        <w:pStyle w:val="ConsPlusNormal"/>
        <w:spacing w:before="220"/>
        <w:ind w:firstLine="540"/>
        <w:jc w:val="both"/>
      </w:pPr>
      <w:r>
        <w:t>30. 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:rsidR="002A6195" w:rsidRDefault="002A6195">
      <w:pPr>
        <w:pStyle w:val="ConsPlusNormal"/>
        <w:ind w:firstLine="540"/>
        <w:jc w:val="both"/>
      </w:pPr>
    </w:p>
    <w:p w:rsidR="002A6195" w:rsidRDefault="002A6195">
      <w:pPr>
        <w:pStyle w:val="ConsPlusNormal"/>
        <w:ind w:firstLine="540"/>
        <w:jc w:val="both"/>
      </w:pPr>
    </w:p>
    <w:p w:rsidR="002A6195" w:rsidRDefault="002A61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719" w:rsidRDefault="006E7719">
      <w:bookmarkStart w:id="7" w:name="_GoBack"/>
      <w:bookmarkEnd w:id="7"/>
    </w:p>
    <w:sectPr w:rsidR="006E7719" w:rsidSect="00176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95"/>
    <w:rsid w:val="002A6195"/>
    <w:rsid w:val="006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B2EC6-552F-47AC-88F6-2BF4CA5C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6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61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85A56345B61A498393BB92C86DD17445146DC09FCC9866FD64D2833309867DEF50E2D3950DA28E4EE3524277ACD36DIAL" TargetMode="External"/><Relationship Id="rId13" Type="http://schemas.openxmlformats.org/officeDocument/2006/relationships/hyperlink" Target="consultantplus://offline/ref=0B17988A9F8D3F664D9E85A56345B61A498292B89ACC6DD17445146DC09FCC9866FD64D1823602DA29A051BE95C01EA08F4EE1535E67I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17988A9F8D3F664D9E85A56345B61A498190BB9BC26DD17445146DC09FCC9874FD3CDE8133178E79FA06B3956CI1L" TargetMode="External"/><Relationship Id="rId12" Type="http://schemas.openxmlformats.org/officeDocument/2006/relationships/hyperlink" Target="consultantplus://offline/ref=0B17988A9F8D3F664D9E85A56345B61A49809AB29ECC6DD17445146DC09FCC9874FD3CDE8133178E79FA06B3956CI1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7988A9F8D3F664D9E85A56345B61A498292B89ACC6DD17445146DC09FCC9866FD64D0803502DA29A051BE95C01EA08F4EE1535E67I4L" TargetMode="External"/><Relationship Id="rId11" Type="http://schemas.openxmlformats.org/officeDocument/2006/relationships/hyperlink" Target="consultantplus://offline/ref=0B17988A9F8D3F664D9E85A56345B61A498292B89ACC6DD17445146DC09FCC9866FD64D28333098C7DEF50E2D3950DA28E4EE3524277ACD36DIAL" TargetMode="External"/><Relationship Id="rId5" Type="http://schemas.openxmlformats.org/officeDocument/2006/relationships/hyperlink" Target="consultantplus://offline/ref=0B17988A9F8D3F664D9E85A56345B61A498292B89ACC6DD17445146DC09FCC9866FD64D1863002DA29A051BE95C01EA08F4EE1535E67I4L" TargetMode="External"/><Relationship Id="rId15" Type="http://schemas.openxmlformats.org/officeDocument/2006/relationships/hyperlink" Target="consultantplus://offline/ref=0B17988A9F8D3F664D9E85A56345B61A498292B89ACC6DD17445146DC09FCC9866FD64D28333098C7DEF50E2D3950DA28E4EE3524277ACD36DIAL" TargetMode="External"/><Relationship Id="rId10" Type="http://schemas.openxmlformats.org/officeDocument/2006/relationships/hyperlink" Target="consultantplus://offline/ref=0B17988A9F8D3F664D9E85A56345B61A498292B89ACC6DD17445146DC09FCC9866FD64D28333098C7DEF50E2D3950DA28E4EE3524277ACD36DIA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B17988A9F8D3F664D9E85A56345B61A498393BB92C86DD17445146DC09FCC9866FD64D28333098F7DEF50E2D3950DA28E4EE3524277ACD36DIAL" TargetMode="External"/><Relationship Id="rId14" Type="http://schemas.openxmlformats.org/officeDocument/2006/relationships/hyperlink" Target="consultantplus://offline/ref=0B17988A9F8D3F664D9E85A56345B61A498693BD92C36DD17445146DC09FCC9866FD64D28333098F7AEF50E2D3950DA28E4EE3524277ACD36D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4264</Words>
  <Characters>24305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</dc:creator>
  <cp:keywords/>
  <dc:description/>
  <cp:lastModifiedBy>Гущина Е.Н.</cp:lastModifiedBy>
  <cp:revision>1</cp:revision>
  <dcterms:created xsi:type="dcterms:W3CDTF">2021-01-20T11:08:00Z</dcterms:created>
  <dcterms:modified xsi:type="dcterms:W3CDTF">2021-01-20T11:09:00Z</dcterms:modified>
</cp:coreProperties>
</file>