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1"/>
        <w:rPr>
          <w:rFonts w:ascii="SB Sans Display" w:eastAsia="Times New Roman" w:hAnsi="SB Sans Display" w:cs="Courier New"/>
          <w:b/>
          <w:bCs/>
          <w:color w:val="222222"/>
          <w:spacing w:val="-5"/>
          <w:sz w:val="33"/>
          <w:szCs w:val="33"/>
          <w:lang w:eastAsia="ru-RU"/>
        </w:rPr>
      </w:pPr>
      <w:r w:rsidRPr="00477BE7">
        <w:rPr>
          <w:rFonts w:ascii="SB Sans Display" w:eastAsia="Times New Roman" w:hAnsi="SB Sans Display" w:cs="Times New Roman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 xml:space="preserve">Программа фестиваля профессий в секторе </w:t>
      </w:r>
      <w:proofErr w:type="spellStart"/>
      <w:r w:rsidRPr="00477BE7">
        <w:rPr>
          <w:rFonts w:ascii="SB Sans Display" w:eastAsia="Times New Roman" w:hAnsi="SB Sans Display" w:cs="Times New Roman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>Шумячского</w:t>
      </w:r>
      <w:proofErr w:type="spellEnd"/>
      <w:r w:rsidRPr="00477BE7">
        <w:rPr>
          <w:rFonts w:ascii="SB Sans Display" w:eastAsia="Times New Roman" w:hAnsi="SB Sans Display" w:cs="Times New Roman"/>
          <w:b/>
          <w:bCs/>
          <w:color w:val="222222"/>
          <w:spacing w:val="-5"/>
          <w:sz w:val="33"/>
          <w:szCs w:val="33"/>
          <w:bdr w:val="none" w:sz="0" w:space="0" w:color="auto" w:frame="1"/>
          <w:lang w:eastAsia="ru-RU"/>
        </w:rPr>
        <w:t xml:space="preserve"> округа</w:t>
      </w:r>
    </w:p>
    <w:p w:rsid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</w:pPr>
    </w:p>
    <w:p w:rsid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477BE7">
        <w:rPr>
          <w:rFonts w:ascii="inherit" w:eastAsia="Times New Roman" w:hAnsi="inherit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Дата:</w:t>
      </w:r>
      <w:r w:rsidRPr="00477BE7">
        <w:rPr>
          <w:rFonts w:ascii="inherit" w:eastAsia="Times New Roman" w:hAnsi="inherit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14 апреля 2026 года</w:t>
      </w:r>
    </w:p>
    <w:p w:rsid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477BE7">
        <w:rPr>
          <w:rFonts w:ascii="inherit" w:eastAsia="Times New Roman" w:hAnsi="inherit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Время:</w:t>
      </w:r>
      <w:r w:rsidRPr="00477BE7">
        <w:rPr>
          <w:rFonts w:ascii="inherit" w:eastAsia="Times New Roman" w:hAnsi="inherit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12:00–13:00</w:t>
      </w: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477BE7">
        <w:rPr>
          <w:rFonts w:ascii="inherit" w:eastAsia="Times New Roman" w:hAnsi="inherit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Место:</w:t>
      </w:r>
      <w:r w:rsidRPr="00477BE7">
        <w:rPr>
          <w:rFonts w:ascii="inherit" w:eastAsia="Times New Roman" w:hAnsi="inherit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пос. Шумячи, ШПО «</w:t>
      </w:r>
      <w:proofErr w:type="gramStart"/>
      <w:r w:rsidRPr="00477BE7">
        <w:rPr>
          <w:rFonts w:ascii="inherit" w:eastAsia="Times New Roman" w:hAnsi="inherit" w:cs="Times New Roman"/>
          <w:spacing w:val="-5"/>
          <w:sz w:val="24"/>
          <w:szCs w:val="24"/>
          <w:bdr w:val="none" w:sz="0" w:space="0" w:color="auto" w:frame="1"/>
          <w:lang w:eastAsia="ru-RU"/>
        </w:rPr>
        <w:t>Шумячи-Хлеб</w:t>
      </w:r>
      <w:proofErr w:type="gramEnd"/>
      <w:r w:rsidRPr="00477BE7">
        <w:rPr>
          <w:rFonts w:ascii="inherit" w:eastAsia="Times New Roman" w:hAnsi="inherit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»  </w:t>
      </w:r>
    </w:p>
    <w:p w:rsid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Times New Roman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</w:pP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477BE7">
        <w:rPr>
          <w:rFonts w:ascii="SB Sans Display" w:eastAsia="Times New Roman" w:hAnsi="SB Sans Display" w:cs="Times New Roman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Цели мероприятия:</w:t>
      </w: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Ознакомление школьников с востребованными профессиями пищевой промышленности.  </w:t>
      </w: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Формирование интереса к рабочим специальностям.  </w:t>
      </w: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Предоставление возможности реального знакомства с производственной средой.</w:t>
      </w: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477BE7">
        <w:rPr>
          <w:rFonts w:ascii="SB Sans Display" w:eastAsia="Times New Roman" w:hAnsi="SB Sans Display" w:cs="Times New Roman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Целевая аудитория:</w:t>
      </w: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Учащиеся 9–11 классов МБОУ «</w:t>
      </w:r>
      <w:proofErr w:type="gramStart"/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Первомайская</w:t>
      </w:r>
      <w:proofErr w:type="gramEnd"/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СШ».  </w:t>
      </w: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Учащиеся МБОУ «</w:t>
      </w:r>
      <w:proofErr w:type="spellStart"/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Криволесская</w:t>
      </w:r>
      <w:proofErr w:type="spellEnd"/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ОШ».</w:t>
      </w: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477BE7">
        <w:rPr>
          <w:rFonts w:ascii="SB Sans Display" w:eastAsia="Times New Roman" w:hAnsi="SB Sans Display" w:cs="Times New Roman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Программа мероприятия:</w:t>
      </w: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Приветствие участников мероприятия.  </w:t>
      </w: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Краткий экскурс в историю предприятия «</w:t>
      </w:r>
      <w:proofErr w:type="gramStart"/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Шумячи-Хлеб</w:t>
      </w:r>
      <w:proofErr w:type="gramEnd"/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».</w:t>
      </w: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Ознакомление с основными этапами </w:t>
      </w:r>
      <w:proofErr w:type="spellStart"/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хлебопроизводства</w:t>
      </w:r>
      <w:proofErr w:type="spellEnd"/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.  </w:t>
      </w: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Показ технологических линий выпечки хлеба и кондитерских изделий.</w:t>
      </w: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Демонстрация работы тестомеса и печи.  </w:t>
      </w: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Рассказ о требованиях к персоналу хлебозаводов.</w:t>
      </w: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Свободное общение с работниками предприятия.  </w:t>
      </w: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Возможность задать вопросы о получении профессии и трудоустройстве.</w:t>
      </w:r>
    </w:p>
    <w:p w:rsid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Times New Roman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</w:pP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lang w:eastAsia="ru-RU"/>
        </w:rPr>
      </w:pPr>
      <w:r w:rsidRPr="00477BE7">
        <w:rPr>
          <w:rFonts w:ascii="SB Sans Display" w:eastAsia="Times New Roman" w:hAnsi="SB Sans Display" w:cs="Times New Roman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Ожидаемый результат:</w:t>
      </w: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Повышение осведомлённости школьников о профессиях пищевой промышленности.  </w:t>
      </w: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Формирование позитивного образа рабочего труда.  </w:t>
      </w:r>
    </w:p>
    <w:p w:rsidR="00477BE7" w:rsidRPr="00477BE7" w:rsidRDefault="00477BE7" w:rsidP="00477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  <w:bookmarkStart w:id="0" w:name="_GoBack"/>
      <w:bookmarkEnd w:id="0"/>
      <w:r w:rsidRPr="00477BE7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>Пробуждение интереса к профессиональному самоопределению.</w:t>
      </w:r>
    </w:p>
    <w:p w:rsidR="003921C0" w:rsidRDefault="003921C0"/>
    <w:sectPr w:rsidR="00392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B Sans Display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7638A"/>
    <w:multiLevelType w:val="multilevel"/>
    <w:tmpl w:val="F0AA2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490270"/>
    <w:multiLevelType w:val="multilevel"/>
    <w:tmpl w:val="82DA8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376B30"/>
    <w:multiLevelType w:val="multilevel"/>
    <w:tmpl w:val="9A18E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9758AD"/>
    <w:multiLevelType w:val="multilevel"/>
    <w:tmpl w:val="4D10D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EF677F"/>
    <w:multiLevelType w:val="multilevel"/>
    <w:tmpl w:val="8E783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B271172"/>
    <w:multiLevelType w:val="multilevel"/>
    <w:tmpl w:val="C92A0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B53E6F"/>
    <w:multiLevelType w:val="multilevel"/>
    <w:tmpl w:val="D6B6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BE7"/>
    <w:rsid w:val="003921C0"/>
    <w:rsid w:val="003A0F62"/>
    <w:rsid w:val="00477BE7"/>
    <w:rsid w:val="00A1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77B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77B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77B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77B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77B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77BE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bznhio">
    <w:name w:val="sc-bznhio"/>
    <w:basedOn w:val="a0"/>
    <w:rsid w:val="00477BE7"/>
  </w:style>
  <w:style w:type="paragraph" w:customStyle="1" w:styleId="sc-kguayh">
    <w:name w:val="sc-kguayh"/>
    <w:basedOn w:val="a"/>
    <w:rsid w:val="00477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77B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77B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77B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77B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77B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77BE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bznhio">
    <w:name w:val="sc-bznhio"/>
    <w:basedOn w:val="a0"/>
    <w:rsid w:val="00477BE7"/>
  </w:style>
  <w:style w:type="paragraph" w:customStyle="1" w:styleId="sc-kguayh">
    <w:name w:val="sc-kguayh"/>
    <w:basedOn w:val="a"/>
    <w:rsid w:val="00477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2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Антонова</dc:creator>
  <cp:lastModifiedBy>Наталья Антонова</cp:lastModifiedBy>
  <cp:revision>1</cp:revision>
  <dcterms:created xsi:type="dcterms:W3CDTF">2026-04-08T14:33:00Z</dcterms:created>
  <dcterms:modified xsi:type="dcterms:W3CDTF">2026-04-08T14:37:00Z</dcterms:modified>
</cp:coreProperties>
</file>